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1A5" w:rsidRDefault="00AC01A5" w:rsidP="00AC01A5">
      <w:pPr>
        <w:rPr>
          <w:rFonts w:ascii="Arial" w:hAnsi="Arial" w:cs="Arial"/>
        </w:rPr>
      </w:pPr>
      <w:bookmarkStart w:id="0" w:name="_GoBack"/>
      <w:bookmarkEnd w:id="0"/>
    </w:p>
    <w:p w:rsidR="00AC01A5" w:rsidRDefault="00AC01A5" w:rsidP="00AC01A5">
      <w:pPr>
        <w:rPr>
          <w:rFonts w:ascii="Arial" w:hAnsi="Arial" w:cs="Arial"/>
        </w:rPr>
      </w:pPr>
    </w:p>
    <w:p w:rsidR="00AC01A5" w:rsidRPr="00AC01A5" w:rsidRDefault="00AC01A5" w:rsidP="00AC01A5">
      <w:pPr>
        <w:spacing w:after="160" w:line="259" w:lineRule="auto"/>
        <w:rPr>
          <w:rFonts w:ascii="Arial" w:eastAsia="Calibri" w:hAnsi="Arial" w:cs="Arial"/>
          <w:lang w:val="en-GB"/>
        </w:rPr>
      </w:pPr>
    </w:p>
    <w:tbl>
      <w:tblPr>
        <w:tblpPr w:leftFromText="180" w:rightFromText="180" w:vertAnchor="text" w:horzAnchor="margin" w:tblpXSpec="center" w:tblpY="231"/>
        <w:tblW w:w="9453" w:type="dxa"/>
        <w:tblLook w:val="04A0" w:firstRow="1" w:lastRow="0" w:firstColumn="1" w:lastColumn="0" w:noHBand="0" w:noVBand="1"/>
      </w:tblPr>
      <w:tblGrid>
        <w:gridCol w:w="4068"/>
        <w:gridCol w:w="5385"/>
      </w:tblGrid>
      <w:tr w:rsidR="00AC01A5" w:rsidRPr="00AC01A5" w:rsidTr="00B163D3">
        <w:tc>
          <w:tcPr>
            <w:tcW w:w="4068" w:type="dxa"/>
          </w:tcPr>
          <w:p w:rsidR="00AC01A5" w:rsidRPr="00AC01A5" w:rsidRDefault="00AC01A5" w:rsidP="00AC01A5">
            <w:pPr>
              <w:spacing w:after="160" w:line="259" w:lineRule="auto"/>
              <w:jc w:val="right"/>
              <w:rPr>
                <w:rFonts w:ascii="Arial" w:eastAsia="Calibri" w:hAnsi="Arial" w:cs="Arial"/>
                <w:lang w:val="sq-AL"/>
              </w:rPr>
            </w:pPr>
            <w:r w:rsidRPr="00AC01A5">
              <w:rPr>
                <w:rFonts w:ascii="Arial" w:eastAsia="Calibri" w:hAnsi="Arial" w:cs="Arial"/>
                <w:lang w:val="sq-AL"/>
              </w:rPr>
              <w:t>ПРЕДЛАГАЧ:</w:t>
            </w:r>
          </w:p>
        </w:tc>
        <w:tc>
          <w:tcPr>
            <w:tcW w:w="5385" w:type="dxa"/>
          </w:tcPr>
          <w:p w:rsidR="00AC01A5" w:rsidRPr="00AC01A5" w:rsidRDefault="00AC01A5" w:rsidP="00AC01A5">
            <w:pPr>
              <w:spacing w:after="160" w:line="259" w:lineRule="auto"/>
              <w:rPr>
                <w:rFonts w:ascii="Arial" w:eastAsia="Calibri" w:hAnsi="Arial" w:cs="Arial"/>
                <w:lang w:val="sq-AL"/>
              </w:rPr>
            </w:pPr>
            <w:r w:rsidRPr="00AC01A5">
              <w:rPr>
                <w:rFonts w:ascii="Arial" w:eastAsia="Calibri" w:hAnsi="Arial" w:cs="Arial"/>
                <w:lang w:val="sq-AL"/>
              </w:rPr>
              <w:t xml:space="preserve">Влада на Република Северна Македонија </w:t>
            </w:r>
          </w:p>
        </w:tc>
      </w:tr>
      <w:tr w:rsidR="00AC01A5" w:rsidRPr="00AC01A5" w:rsidTr="00B163D3">
        <w:tc>
          <w:tcPr>
            <w:tcW w:w="4068" w:type="dxa"/>
          </w:tcPr>
          <w:p w:rsidR="00AC01A5" w:rsidRPr="00AC01A5" w:rsidRDefault="00AC01A5" w:rsidP="00AC01A5">
            <w:pPr>
              <w:spacing w:after="160" w:line="259" w:lineRule="auto"/>
              <w:jc w:val="right"/>
              <w:rPr>
                <w:rFonts w:ascii="Arial" w:eastAsia="Calibri" w:hAnsi="Arial" w:cs="Arial"/>
                <w:lang w:val="sq-AL"/>
              </w:rPr>
            </w:pPr>
            <w:r w:rsidRPr="00AC01A5">
              <w:rPr>
                <w:rFonts w:ascii="Arial" w:eastAsia="Calibri" w:hAnsi="Arial" w:cs="Arial"/>
                <w:lang w:val="sq-AL"/>
              </w:rPr>
              <w:t>ПРЕТСТАВНИ</w:t>
            </w:r>
            <w:r w:rsidRPr="00AC01A5">
              <w:rPr>
                <w:rFonts w:ascii="Arial" w:eastAsia="Calibri" w:hAnsi="Arial" w:cs="Arial"/>
                <w:lang w:val="mk-MK"/>
              </w:rPr>
              <w:t>К</w:t>
            </w:r>
            <w:r w:rsidRPr="00AC01A5">
              <w:rPr>
                <w:rFonts w:ascii="Arial" w:eastAsia="Calibri" w:hAnsi="Arial" w:cs="Arial"/>
                <w:lang w:val="sq-AL"/>
              </w:rPr>
              <w:t>:</w:t>
            </w:r>
          </w:p>
        </w:tc>
        <w:tc>
          <w:tcPr>
            <w:tcW w:w="5385" w:type="dxa"/>
          </w:tcPr>
          <w:p w:rsidR="00AC01A5" w:rsidRPr="00AC01A5" w:rsidRDefault="00AC01A5" w:rsidP="00AC01A5">
            <w:pPr>
              <w:spacing w:after="160" w:line="259" w:lineRule="auto"/>
              <w:jc w:val="both"/>
              <w:rPr>
                <w:rFonts w:ascii="Arial" w:eastAsia="Calibri" w:hAnsi="Arial" w:cs="Arial"/>
                <w:lang w:val="sq-AL"/>
              </w:rPr>
            </w:pPr>
            <w:r w:rsidRPr="00AC01A5">
              <w:rPr>
                <w:rFonts w:ascii="Arial" w:eastAsia="Calibri" w:hAnsi="Arial" w:cs="Arial"/>
                <w:lang w:val="mk-MK"/>
              </w:rPr>
              <w:t>Цветан Трипуновски</w:t>
            </w:r>
            <w:r w:rsidRPr="00AC01A5">
              <w:rPr>
                <w:rFonts w:ascii="Arial" w:eastAsia="Calibri" w:hAnsi="Arial" w:cs="Arial"/>
                <w:lang w:val="sq-AL"/>
              </w:rPr>
              <w:t>, министер за земјоделство, шумарство и водостопанство</w:t>
            </w:r>
          </w:p>
          <w:p w:rsidR="00AC01A5" w:rsidRPr="00AC01A5" w:rsidRDefault="00AC01A5" w:rsidP="00AC01A5">
            <w:pPr>
              <w:spacing w:after="160" w:line="259" w:lineRule="auto"/>
              <w:jc w:val="both"/>
              <w:rPr>
                <w:rFonts w:ascii="Arial" w:eastAsia="Calibri" w:hAnsi="Arial" w:cs="Arial"/>
                <w:lang w:val="mk-MK"/>
              </w:rPr>
            </w:pPr>
            <w:r w:rsidRPr="00AC01A5">
              <w:rPr>
                <w:rFonts w:ascii="Arial" w:eastAsia="Calibri" w:hAnsi="Arial" w:cs="Arial"/>
                <w:lang w:val="mk-MK"/>
              </w:rPr>
              <w:t xml:space="preserve">Албрим Хоџа, заменик </w:t>
            </w:r>
            <w:r w:rsidRPr="00AC01A5">
              <w:rPr>
                <w:rFonts w:ascii="Arial" w:eastAsia="Calibri" w:hAnsi="Arial" w:cs="Arial"/>
                <w:lang w:val="sq-AL"/>
              </w:rPr>
              <w:t xml:space="preserve"> министер за земјоделство, шумарство и водостопанство</w:t>
            </w:r>
          </w:p>
          <w:p w:rsidR="00AC01A5" w:rsidRPr="00AC01A5" w:rsidRDefault="00AC01A5" w:rsidP="00AC01A5">
            <w:pPr>
              <w:spacing w:after="160" w:line="259" w:lineRule="auto"/>
              <w:jc w:val="both"/>
              <w:rPr>
                <w:rFonts w:ascii="Arial" w:eastAsia="Calibri" w:hAnsi="Arial" w:cs="Arial"/>
                <w:lang w:val="sq-AL"/>
              </w:rPr>
            </w:pPr>
            <w:r w:rsidRPr="00AC01A5">
              <w:rPr>
                <w:rFonts w:ascii="Arial" w:eastAsia="Calibri" w:hAnsi="Arial" w:cs="Arial"/>
                <w:lang w:val="sq-AL"/>
              </w:rPr>
              <w:t xml:space="preserve"> </w:t>
            </w:r>
          </w:p>
        </w:tc>
      </w:tr>
      <w:tr w:rsidR="00AC01A5" w:rsidRPr="00AC01A5" w:rsidTr="00B163D3">
        <w:trPr>
          <w:trHeight w:val="1935"/>
        </w:trPr>
        <w:tc>
          <w:tcPr>
            <w:tcW w:w="4068" w:type="dxa"/>
          </w:tcPr>
          <w:p w:rsidR="00AC01A5" w:rsidRPr="00AC01A5" w:rsidRDefault="00AC01A5" w:rsidP="00AC01A5">
            <w:pPr>
              <w:spacing w:after="160" w:line="259" w:lineRule="auto"/>
              <w:jc w:val="right"/>
              <w:rPr>
                <w:rFonts w:ascii="Arial" w:eastAsia="Calibri" w:hAnsi="Arial" w:cs="Arial"/>
                <w:lang w:val="sq-AL"/>
              </w:rPr>
            </w:pPr>
            <w:r w:rsidRPr="00AC01A5">
              <w:rPr>
                <w:rFonts w:ascii="Arial" w:eastAsia="Calibri" w:hAnsi="Arial" w:cs="Arial"/>
                <w:lang w:val="sq-AL"/>
              </w:rPr>
              <w:t>ПОВЕРЕНИЦИ:</w:t>
            </w:r>
          </w:p>
        </w:tc>
        <w:tc>
          <w:tcPr>
            <w:tcW w:w="5385" w:type="dxa"/>
          </w:tcPr>
          <w:p w:rsidR="00AC01A5" w:rsidRPr="00AC01A5" w:rsidRDefault="00AC01A5" w:rsidP="00AC01A5">
            <w:pPr>
              <w:spacing w:after="0" w:line="240" w:lineRule="auto"/>
              <w:rPr>
                <w:rFonts w:ascii="Arial" w:eastAsia="Times New Roman" w:hAnsi="Arial" w:cs="Arial"/>
                <w:lang w:val="mk-MK"/>
              </w:rPr>
            </w:pPr>
            <w:r w:rsidRPr="00AC01A5">
              <w:rPr>
                <w:rFonts w:ascii="Arial" w:eastAsia="Times New Roman" w:hAnsi="Arial" w:cs="Arial"/>
                <w:lang w:val="mk-MK"/>
              </w:rPr>
              <w:t>Борче Серафимовски , државен секретар  во Министерство за земјоделство,</w:t>
            </w:r>
          </w:p>
          <w:p w:rsidR="00AC01A5" w:rsidRPr="00AC01A5" w:rsidRDefault="00AC01A5" w:rsidP="00AC01A5">
            <w:pPr>
              <w:spacing w:after="0" w:line="240" w:lineRule="auto"/>
              <w:rPr>
                <w:rFonts w:ascii="Arial" w:eastAsia="Times New Roman" w:hAnsi="Arial" w:cs="Arial"/>
                <w:lang w:val="mk-MK"/>
              </w:rPr>
            </w:pPr>
            <w:r w:rsidRPr="00AC01A5">
              <w:rPr>
                <w:rFonts w:ascii="Arial" w:eastAsia="Times New Roman" w:hAnsi="Arial" w:cs="Arial"/>
                <w:lang w:val="mk-MK"/>
              </w:rPr>
              <w:t>шумарство и водостопанство</w:t>
            </w:r>
          </w:p>
          <w:p w:rsidR="00AC01A5" w:rsidRPr="00AC01A5" w:rsidRDefault="00AC01A5" w:rsidP="00AC01A5">
            <w:pPr>
              <w:spacing w:after="160" w:line="259" w:lineRule="auto"/>
              <w:rPr>
                <w:rFonts w:ascii="Arial" w:eastAsia="Times New Roman" w:hAnsi="Arial" w:cs="Arial"/>
                <w:lang w:val="mk-MK"/>
              </w:rPr>
            </w:pPr>
          </w:p>
          <w:p w:rsidR="00AC01A5" w:rsidRPr="00AC01A5" w:rsidRDefault="000078D3" w:rsidP="00AC01A5">
            <w:pPr>
              <w:spacing w:after="0" w:line="240" w:lineRule="auto"/>
              <w:rPr>
                <w:rFonts w:ascii="Arial" w:eastAsia="Times New Roman" w:hAnsi="Arial" w:cs="Arial"/>
                <w:lang w:val="mk-MK"/>
              </w:rPr>
            </w:pPr>
            <w:r>
              <w:rPr>
                <w:rFonts w:ascii="Arial" w:eastAsia="Times New Roman" w:hAnsi="Arial" w:cs="Arial"/>
                <w:lang w:val="mk-MK"/>
              </w:rPr>
              <w:t>Феми Исен</w:t>
            </w:r>
            <w:r w:rsidR="00AC01A5" w:rsidRPr="00AC01A5">
              <w:rPr>
                <w:rFonts w:ascii="Arial" w:eastAsia="Times New Roman" w:hAnsi="Arial" w:cs="Arial"/>
                <w:lang w:val="mk-MK"/>
              </w:rPr>
              <w:t xml:space="preserve">, </w:t>
            </w:r>
            <w:r>
              <w:rPr>
                <w:rFonts w:ascii="Arial" w:eastAsia="Times New Roman" w:hAnsi="Arial" w:cs="Arial"/>
                <w:lang w:val="mk-MK"/>
              </w:rPr>
              <w:t>раководител на сектор</w:t>
            </w:r>
          </w:p>
          <w:p w:rsidR="00AC01A5" w:rsidRPr="00AC01A5" w:rsidRDefault="00AC01A5" w:rsidP="00AC01A5">
            <w:pPr>
              <w:spacing w:after="0" w:line="240" w:lineRule="auto"/>
              <w:rPr>
                <w:rFonts w:ascii="Arial" w:eastAsia="Times New Roman" w:hAnsi="Arial" w:cs="Arial"/>
                <w:lang w:val="mk-MK"/>
              </w:rPr>
            </w:pPr>
            <w:r w:rsidRPr="00AC01A5">
              <w:rPr>
                <w:rFonts w:ascii="Arial" w:eastAsia="Times New Roman" w:hAnsi="Arial" w:cs="Arial"/>
                <w:lang w:val="mk-MK"/>
              </w:rPr>
              <w:t>во Министерство за земјоделство,</w:t>
            </w:r>
          </w:p>
          <w:p w:rsidR="00AC01A5" w:rsidRPr="00AC01A5" w:rsidRDefault="00AC01A5" w:rsidP="00AC01A5">
            <w:pPr>
              <w:spacing w:after="0" w:line="240" w:lineRule="auto"/>
              <w:jc w:val="both"/>
              <w:rPr>
                <w:rFonts w:ascii="Arial" w:eastAsia="Calibri" w:hAnsi="Arial" w:cs="Arial"/>
              </w:rPr>
            </w:pPr>
            <w:r w:rsidRPr="00AC01A5">
              <w:rPr>
                <w:rFonts w:ascii="Arial" w:eastAsia="Times New Roman" w:hAnsi="Arial" w:cs="Arial"/>
                <w:lang w:val="mk-MK"/>
              </w:rPr>
              <w:t>шумарство и водостопанство</w:t>
            </w:r>
          </w:p>
        </w:tc>
      </w:tr>
    </w:tbl>
    <w:p w:rsidR="00AC01A5" w:rsidRPr="00AC01A5" w:rsidRDefault="00AC01A5" w:rsidP="00AC01A5">
      <w:pPr>
        <w:spacing w:after="160" w:line="259" w:lineRule="auto"/>
        <w:jc w:val="both"/>
        <w:rPr>
          <w:rFonts w:ascii="Arial" w:eastAsia="Calibri" w:hAnsi="Arial" w:cs="Arial"/>
          <w:lang w:val="mk-MK"/>
        </w:rPr>
      </w:pPr>
    </w:p>
    <w:p w:rsidR="00AC01A5" w:rsidRPr="00AC01A5" w:rsidRDefault="00AC01A5" w:rsidP="00AC01A5">
      <w:pPr>
        <w:spacing w:after="160" w:line="259" w:lineRule="auto"/>
        <w:jc w:val="both"/>
        <w:rPr>
          <w:rFonts w:ascii="Arial" w:eastAsia="Calibri" w:hAnsi="Arial" w:cs="Arial"/>
        </w:rPr>
      </w:pPr>
    </w:p>
    <w:p w:rsidR="00AC01A5" w:rsidRPr="00AC01A5" w:rsidRDefault="00AC01A5" w:rsidP="00AC01A5">
      <w:pPr>
        <w:spacing w:after="160" w:line="259" w:lineRule="auto"/>
        <w:jc w:val="both"/>
        <w:rPr>
          <w:rFonts w:ascii="Arial" w:eastAsia="Calibri" w:hAnsi="Arial" w:cs="Arial"/>
        </w:rPr>
      </w:pPr>
    </w:p>
    <w:p w:rsidR="00AC01A5" w:rsidRPr="00AC01A5" w:rsidRDefault="00AC01A5" w:rsidP="00AC01A5">
      <w:pPr>
        <w:spacing w:after="160" w:line="259" w:lineRule="auto"/>
        <w:jc w:val="both"/>
        <w:rPr>
          <w:rFonts w:ascii="Arial" w:eastAsia="Calibri" w:hAnsi="Arial" w:cs="Arial"/>
        </w:rPr>
      </w:pPr>
    </w:p>
    <w:p w:rsidR="00AC01A5" w:rsidRPr="00AC01A5" w:rsidRDefault="009D40C6" w:rsidP="00AC01A5">
      <w:pPr>
        <w:spacing w:after="160" w:line="259" w:lineRule="auto"/>
        <w:jc w:val="center"/>
        <w:rPr>
          <w:rFonts w:ascii="Arial" w:eastAsia="Calibri" w:hAnsi="Arial" w:cs="Arial"/>
          <w:lang w:val="mk-MK"/>
        </w:rPr>
      </w:pPr>
      <w:r>
        <w:rPr>
          <w:rFonts w:ascii="Arial" w:eastAsia="Calibri" w:hAnsi="Arial" w:cs="Arial"/>
          <w:lang w:val="mk-MK"/>
        </w:rPr>
        <w:t xml:space="preserve">НАЦРТ </w:t>
      </w:r>
      <w:r w:rsidR="00AC01A5" w:rsidRPr="00AC01A5">
        <w:rPr>
          <w:rFonts w:ascii="Arial" w:eastAsia="Calibri" w:hAnsi="Arial" w:cs="Arial"/>
        </w:rPr>
        <w:t xml:space="preserve">ЗАКОН </w:t>
      </w:r>
    </w:p>
    <w:p w:rsidR="00AC01A5" w:rsidRPr="00AC01A5" w:rsidRDefault="00AC01A5" w:rsidP="00AC01A5">
      <w:pPr>
        <w:spacing w:after="120" w:line="240" w:lineRule="auto"/>
        <w:ind w:right="34"/>
        <w:jc w:val="center"/>
        <w:rPr>
          <w:rFonts w:ascii="Arial" w:eastAsia="Calibri" w:hAnsi="Arial" w:cs="Arial"/>
          <w:lang w:val="ru-RU"/>
        </w:rPr>
      </w:pPr>
      <w:r w:rsidRPr="00AC01A5">
        <w:rPr>
          <w:rFonts w:ascii="Arial" w:eastAsia="Calibri" w:hAnsi="Arial" w:cs="Arial"/>
          <w:lang w:val="ru-RU"/>
        </w:rPr>
        <w:t xml:space="preserve"> </w:t>
      </w:r>
      <w:r w:rsidRPr="00AC01A5">
        <w:rPr>
          <w:rFonts w:ascii="Arial" w:hAnsi="Arial" w:cs="Arial"/>
        </w:rPr>
        <w:t>за изменување на Законот за земјоделство и рурален развој</w:t>
      </w:r>
    </w:p>
    <w:p w:rsidR="00AC01A5" w:rsidRPr="00AC01A5" w:rsidRDefault="00AC01A5" w:rsidP="00AC01A5">
      <w:pPr>
        <w:spacing w:after="160" w:line="259" w:lineRule="auto"/>
        <w:jc w:val="both"/>
        <w:rPr>
          <w:rFonts w:ascii="Arial" w:eastAsia="Calibri" w:hAnsi="Arial" w:cs="Arial"/>
          <w:lang w:val="ru-RU"/>
        </w:rPr>
      </w:pPr>
    </w:p>
    <w:p w:rsidR="00AC01A5" w:rsidRPr="00AC01A5" w:rsidRDefault="00AC01A5" w:rsidP="00AC01A5">
      <w:pPr>
        <w:spacing w:after="160" w:line="259" w:lineRule="auto"/>
        <w:jc w:val="both"/>
        <w:rPr>
          <w:rFonts w:ascii="Arial" w:eastAsia="Calibri" w:hAnsi="Arial" w:cs="Arial"/>
          <w:lang w:val="ru-RU"/>
        </w:rPr>
      </w:pPr>
    </w:p>
    <w:p w:rsidR="00AC01A5" w:rsidRPr="00AC01A5" w:rsidRDefault="00AC01A5" w:rsidP="00AC01A5">
      <w:pPr>
        <w:spacing w:after="160" w:line="259" w:lineRule="auto"/>
        <w:jc w:val="both"/>
        <w:rPr>
          <w:rFonts w:ascii="Arial" w:eastAsia="Calibri" w:hAnsi="Arial" w:cs="Arial"/>
          <w:lang w:val="ru-RU"/>
        </w:rPr>
      </w:pPr>
    </w:p>
    <w:p w:rsidR="00AC01A5" w:rsidRPr="00AC01A5" w:rsidRDefault="00AC01A5" w:rsidP="00AC01A5">
      <w:pPr>
        <w:spacing w:after="160" w:line="259" w:lineRule="auto"/>
        <w:jc w:val="both"/>
        <w:rPr>
          <w:rFonts w:ascii="Arial" w:eastAsia="Calibri" w:hAnsi="Arial" w:cs="Arial"/>
          <w:lang w:val="ru-RU"/>
        </w:rPr>
      </w:pPr>
    </w:p>
    <w:p w:rsidR="00AC01A5" w:rsidRPr="00AC01A5" w:rsidRDefault="00AC01A5" w:rsidP="00AC01A5">
      <w:pPr>
        <w:spacing w:after="160" w:line="259" w:lineRule="auto"/>
        <w:jc w:val="both"/>
        <w:rPr>
          <w:rFonts w:ascii="Arial" w:eastAsia="Calibri" w:hAnsi="Arial" w:cs="Arial"/>
          <w:lang w:val="ru-RU"/>
        </w:rPr>
      </w:pPr>
    </w:p>
    <w:p w:rsidR="00AC01A5" w:rsidRPr="00AC01A5" w:rsidRDefault="00AC01A5" w:rsidP="00AC01A5">
      <w:pPr>
        <w:spacing w:after="120" w:line="259" w:lineRule="auto"/>
        <w:jc w:val="center"/>
        <w:rPr>
          <w:rFonts w:ascii="Arial" w:eastAsia="Calibri" w:hAnsi="Arial" w:cs="Arial"/>
        </w:rPr>
      </w:pPr>
      <w:r w:rsidRPr="00AC01A5">
        <w:rPr>
          <w:rFonts w:ascii="Arial" w:eastAsia="Calibri" w:hAnsi="Arial" w:cs="Arial"/>
        </w:rPr>
        <w:t>Скопје</w:t>
      </w:r>
      <w:r w:rsidRPr="00AC01A5">
        <w:rPr>
          <w:rFonts w:ascii="Arial" w:eastAsia="Calibri" w:hAnsi="Arial" w:cs="Arial"/>
          <w:lang w:val="mk-MK"/>
        </w:rPr>
        <w:t>, март</w:t>
      </w:r>
      <w:r w:rsidRPr="00AC01A5">
        <w:rPr>
          <w:rFonts w:ascii="Arial" w:eastAsia="Calibri" w:hAnsi="Arial" w:cs="Arial"/>
        </w:rPr>
        <w:t xml:space="preserve"> 20</w:t>
      </w:r>
      <w:r w:rsidRPr="00AC01A5">
        <w:rPr>
          <w:rFonts w:ascii="Arial" w:eastAsia="Calibri" w:hAnsi="Arial" w:cs="Arial"/>
          <w:lang w:val="mk-MK"/>
        </w:rPr>
        <w:t>26</w:t>
      </w:r>
      <w:r w:rsidRPr="00AC01A5">
        <w:rPr>
          <w:rFonts w:ascii="Arial" w:eastAsia="Calibri" w:hAnsi="Arial" w:cs="Arial"/>
        </w:rPr>
        <w:t xml:space="preserve"> година</w:t>
      </w:r>
    </w:p>
    <w:p w:rsidR="00AC01A5" w:rsidRPr="00AC01A5" w:rsidRDefault="00AC01A5" w:rsidP="00AC01A5">
      <w:pPr>
        <w:spacing w:after="160" w:line="259" w:lineRule="auto"/>
        <w:jc w:val="both"/>
        <w:rPr>
          <w:rFonts w:ascii="Arial" w:eastAsia="Calibri" w:hAnsi="Arial" w:cs="Arial"/>
          <w:color w:val="000000"/>
        </w:rPr>
      </w:pPr>
    </w:p>
    <w:p w:rsidR="00AC01A5" w:rsidRPr="00AC01A5" w:rsidRDefault="00AC01A5" w:rsidP="00AC01A5">
      <w:pPr>
        <w:rPr>
          <w:rFonts w:ascii="Arial" w:hAnsi="Arial" w:cs="Arial"/>
        </w:rPr>
      </w:pPr>
    </w:p>
    <w:p w:rsidR="00AC01A5" w:rsidRPr="00AC01A5" w:rsidRDefault="00AC01A5" w:rsidP="00AC01A5">
      <w:pPr>
        <w:rPr>
          <w:rFonts w:ascii="Arial" w:hAnsi="Arial" w:cs="Arial"/>
        </w:rPr>
      </w:pPr>
    </w:p>
    <w:p w:rsidR="00AC01A5" w:rsidRPr="00AC01A5" w:rsidRDefault="00AC01A5" w:rsidP="00AC01A5">
      <w:pPr>
        <w:rPr>
          <w:rFonts w:ascii="Arial" w:hAnsi="Arial" w:cs="Arial"/>
        </w:rPr>
      </w:pPr>
    </w:p>
    <w:p w:rsidR="00AC01A5" w:rsidRPr="00AC01A5" w:rsidRDefault="00AC01A5" w:rsidP="00AC01A5">
      <w:pPr>
        <w:rPr>
          <w:rFonts w:ascii="Arial" w:hAnsi="Arial" w:cs="Arial"/>
        </w:rPr>
      </w:pPr>
    </w:p>
    <w:p w:rsidR="00AC01A5" w:rsidRPr="00AC01A5" w:rsidRDefault="00AC01A5" w:rsidP="00AC01A5">
      <w:pPr>
        <w:rPr>
          <w:rFonts w:ascii="Arial" w:hAnsi="Arial" w:cs="Arial"/>
        </w:rPr>
      </w:pPr>
    </w:p>
    <w:p w:rsidR="00AC01A5" w:rsidRPr="00AC01A5" w:rsidRDefault="00AC01A5" w:rsidP="00AC01A5">
      <w:pPr>
        <w:rPr>
          <w:rFonts w:ascii="Arial" w:hAnsi="Arial" w:cs="Arial"/>
        </w:rPr>
      </w:pPr>
    </w:p>
    <w:p w:rsidR="00E6051F" w:rsidRPr="00AC01A5" w:rsidRDefault="00E6051F" w:rsidP="00AC01A5">
      <w:pPr>
        <w:rPr>
          <w:rFonts w:ascii="Arial" w:hAnsi="Arial" w:cs="Arial"/>
        </w:rPr>
      </w:pPr>
      <w:r w:rsidRPr="00AC01A5">
        <w:rPr>
          <w:rFonts w:ascii="Arial" w:hAnsi="Arial" w:cs="Arial"/>
        </w:rPr>
        <w:t>ВОВЕД</w:t>
      </w:r>
    </w:p>
    <w:p w:rsidR="002B667A" w:rsidRPr="00AC01A5" w:rsidRDefault="002B667A" w:rsidP="002B667A">
      <w:pPr>
        <w:jc w:val="center"/>
        <w:rPr>
          <w:rFonts w:ascii="Arial" w:hAnsi="Arial" w:cs="Arial"/>
        </w:rPr>
      </w:pPr>
    </w:p>
    <w:p w:rsidR="00E6051F" w:rsidRPr="00AC01A5" w:rsidRDefault="00E6051F" w:rsidP="00E6051F">
      <w:pPr>
        <w:jc w:val="both"/>
        <w:rPr>
          <w:rFonts w:ascii="Arial" w:hAnsi="Arial" w:cs="Arial"/>
        </w:rPr>
      </w:pPr>
      <w:r w:rsidRPr="00AC01A5">
        <w:rPr>
          <w:rFonts w:ascii="Arial" w:hAnsi="Arial" w:cs="Arial"/>
        </w:rPr>
        <w:t>I.ОЦЕНА НА СОСТОЈБИТЕ ВО ОБЛАСТА ШТО ТРЕБА ДА СЕ УРЕДИ СО ЗАКОНОТ И ПРИЧИНИ ЗА ДОНЕСУВАЊЕ НА ЗАКОНОТ</w:t>
      </w:r>
    </w:p>
    <w:p w:rsidR="002B667A" w:rsidRPr="00AC01A5" w:rsidRDefault="00E6051F" w:rsidP="002B667A">
      <w:pPr>
        <w:autoSpaceDE w:val="0"/>
        <w:ind w:firstLine="720"/>
        <w:jc w:val="both"/>
        <w:rPr>
          <w:rFonts w:ascii="Arial" w:hAnsi="Arial" w:cs="Arial"/>
        </w:rPr>
      </w:pPr>
      <w:r w:rsidRPr="00AC01A5">
        <w:rPr>
          <w:rFonts w:ascii="Arial" w:hAnsi="Arial" w:cs="Arial"/>
        </w:rPr>
        <w:t xml:space="preserve">Со Законот за </w:t>
      </w:r>
      <w:r w:rsidR="002B667A" w:rsidRPr="00AC01A5">
        <w:rPr>
          <w:rFonts w:ascii="Arial" w:hAnsi="Arial" w:cs="Arial"/>
        </w:rPr>
        <w:t>земјоделство и рурален развој („Службен весник на Република</w:t>
      </w:r>
      <w:r w:rsidR="002B667A" w:rsidRPr="00AC01A5">
        <w:rPr>
          <w:rFonts w:ascii="Arial" w:hAnsi="Arial" w:cs="Arial"/>
          <w:lang w:val="mk-MK"/>
        </w:rPr>
        <w:t xml:space="preserve"> </w:t>
      </w:r>
      <w:r w:rsidR="002B667A" w:rsidRPr="00AC01A5">
        <w:rPr>
          <w:rFonts w:ascii="Arial" w:hAnsi="Arial" w:cs="Arial"/>
        </w:rPr>
        <w:t>Македонија”бр.49/10,53/11, 126/12; 15/13; 69/13; 106/13; 177/14; 25/15; 73/15; 83/15; 154/15;11/16; 53/16; 120/16; 163/16; 74/17; 83/18; 27/19; 27/19; 152/19; 244/19; 275/19;110/21;123/22; 65/23</w:t>
      </w:r>
      <w:r w:rsidR="002B667A" w:rsidRPr="00AC01A5">
        <w:rPr>
          <w:rFonts w:ascii="Arial" w:hAnsi="Arial" w:cs="Arial"/>
          <w:lang w:val="mk-MK"/>
        </w:rPr>
        <w:t xml:space="preserve"> и </w:t>
      </w:r>
      <w:r w:rsidR="002B667A" w:rsidRPr="00AC01A5">
        <w:rPr>
          <w:rFonts w:ascii="Arial" w:hAnsi="Arial" w:cs="Arial"/>
        </w:rPr>
        <w:t>218/24)</w:t>
      </w:r>
      <w:r w:rsidR="002B667A" w:rsidRPr="00AC01A5">
        <w:rPr>
          <w:rFonts w:ascii="Arial" w:hAnsi="Arial" w:cs="Arial"/>
          <w:lang w:val="mk-MK"/>
        </w:rPr>
        <w:t xml:space="preserve"> </w:t>
      </w:r>
      <w:r w:rsidR="002B667A" w:rsidRPr="00AC01A5">
        <w:rPr>
          <w:rFonts w:ascii="Arial" w:hAnsi="Arial" w:cs="Arial"/>
        </w:rPr>
        <w:t>се уредуваат планирањето на развојот на земјоделството и руралниот развој, целите на националната земјоделска политика, планирање, следење и процена на националната земјоделска политика, партнерство со социјални и економски партнери од областа на земјоделството, мерките за уредување и поддршка на земјоделски пазари, директни плаќања и рурален развој, државната помош во земјоделството и руралниот развој, формите на организирање и здружување во земјоделството и контролата на спроведување на мерките и надзорот над спроведувањето.</w:t>
      </w:r>
    </w:p>
    <w:p w:rsidR="00E6051F" w:rsidRPr="00AC01A5" w:rsidRDefault="00E6051F" w:rsidP="002B667A">
      <w:pPr>
        <w:autoSpaceDE w:val="0"/>
        <w:ind w:firstLine="720"/>
        <w:jc w:val="both"/>
        <w:rPr>
          <w:rFonts w:ascii="Arial" w:hAnsi="Arial" w:cs="Arial"/>
          <w:lang w:val="mk-MK"/>
        </w:rPr>
      </w:pPr>
      <w:r w:rsidRPr="00AC01A5">
        <w:rPr>
          <w:rFonts w:ascii="Arial" w:hAnsi="Arial" w:cs="Arial"/>
        </w:rPr>
        <w:t xml:space="preserve">Измените на Законот за </w:t>
      </w:r>
      <w:r w:rsidR="002B667A" w:rsidRPr="00AC01A5">
        <w:rPr>
          <w:rFonts w:ascii="Arial" w:hAnsi="Arial" w:cs="Arial"/>
          <w:lang w:val="mk-MK"/>
        </w:rPr>
        <w:t>земјоделство и рурален развој</w:t>
      </w:r>
      <w:r w:rsidR="002B667A" w:rsidRPr="00AC01A5">
        <w:rPr>
          <w:rFonts w:ascii="Arial" w:hAnsi="Arial" w:cs="Arial"/>
        </w:rPr>
        <w:t xml:space="preserve"> </w:t>
      </w:r>
      <w:r w:rsidR="001D064C">
        <w:rPr>
          <w:rFonts w:ascii="Arial" w:hAnsi="Arial" w:cs="Arial"/>
          <w:lang w:val="mk-MK"/>
        </w:rPr>
        <w:t>с</w:t>
      </w:r>
      <w:r w:rsidRPr="00AC01A5">
        <w:rPr>
          <w:rFonts w:ascii="Arial" w:hAnsi="Arial" w:cs="Arial"/>
        </w:rPr>
        <w:t xml:space="preserve">е во насока на </w:t>
      </w:r>
      <w:r w:rsidR="002B667A" w:rsidRPr="00AC01A5">
        <w:rPr>
          <w:rFonts w:ascii="Arial" w:hAnsi="Arial" w:cs="Arial"/>
          <w:lang w:val="mk-MK"/>
        </w:rPr>
        <w:t>усогласување на прекршочните одредби од овој закон со Законот за прекршоците</w:t>
      </w:r>
    </w:p>
    <w:p w:rsidR="002B667A" w:rsidRPr="00AC01A5" w:rsidRDefault="002B667A" w:rsidP="002B667A">
      <w:pPr>
        <w:autoSpaceDE w:val="0"/>
        <w:ind w:firstLine="720"/>
        <w:jc w:val="both"/>
        <w:rPr>
          <w:rFonts w:ascii="Arial" w:hAnsi="Arial" w:cs="Arial"/>
          <w:lang w:eastAsia="en-GB"/>
        </w:rPr>
      </w:pPr>
    </w:p>
    <w:p w:rsidR="00E6051F" w:rsidRPr="00AC01A5" w:rsidRDefault="00E6051F" w:rsidP="00E6051F">
      <w:pPr>
        <w:rPr>
          <w:rFonts w:ascii="Arial" w:hAnsi="Arial" w:cs="Arial"/>
        </w:rPr>
      </w:pPr>
      <w:r w:rsidRPr="00AC01A5">
        <w:rPr>
          <w:rFonts w:ascii="Arial" w:hAnsi="Arial" w:cs="Arial"/>
        </w:rPr>
        <w:t>II. ЦЕЛИ, НАЧЕЛА И ОСНОВНИ РЕШЕНИЈА</w:t>
      </w:r>
    </w:p>
    <w:p w:rsidR="002B667A" w:rsidRPr="00AC01A5" w:rsidRDefault="00E6051F" w:rsidP="002B667A">
      <w:pPr>
        <w:autoSpaceDE w:val="0"/>
        <w:ind w:firstLine="720"/>
        <w:jc w:val="both"/>
        <w:rPr>
          <w:rFonts w:ascii="Arial" w:hAnsi="Arial" w:cs="Arial"/>
          <w:lang w:eastAsia="en-GB"/>
        </w:rPr>
      </w:pPr>
      <w:r w:rsidRPr="00AC01A5">
        <w:rPr>
          <w:rFonts w:ascii="Arial" w:hAnsi="Arial" w:cs="Arial"/>
        </w:rPr>
        <w:t xml:space="preserve">Предлог на Законот за изменување на Законот за </w:t>
      </w:r>
      <w:r w:rsidR="002B667A" w:rsidRPr="00AC01A5">
        <w:rPr>
          <w:rFonts w:ascii="Arial" w:hAnsi="Arial" w:cs="Arial"/>
        </w:rPr>
        <w:t>земјоделство и рурален развој</w:t>
      </w:r>
      <w:r w:rsidRPr="00AC01A5">
        <w:rPr>
          <w:rFonts w:ascii="Arial" w:hAnsi="Arial" w:cs="Arial"/>
        </w:rPr>
        <w:t>, се заснова на истите цели како и Законот з</w:t>
      </w:r>
      <w:r w:rsidR="002B667A" w:rsidRPr="00AC01A5">
        <w:rPr>
          <w:rFonts w:ascii="Arial" w:hAnsi="Arial" w:cs="Arial"/>
        </w:rPr>
        <w:t>а земјоделство и рурален развој</w:t>
      </w:r>
      <w:r w:rsidR="002B667A" w:rsidRPr="00AC01A5">
        <w:rPr>
          <w:rFonts w:ascii="Arial" w:hAnsi="Arial" w:cs="Arial"/>
          <w:lang w:val="mk-MK"/>
        </w:rPr>
        <w:t>, а со усогласување на прекршочните одредби од овој закон со Законот за прекршоците се обезбедува правна сигурност и владеење на правото</w:t>
      </w:r>
    </w:p>
    <w:p w:rsidR="00E6051F" w:rsidRPr="00AC01A5" w:rsidRDefault="00E6051F" w:rsidP="002B667A">
      <w:pPr>
        <w:autoSpaceDE w:val="0"/>
        <w:ind w:firstLine="720"/>
        <w:jc w:val="both"/>
        <w:rPr>
          <w:rFonts w:ascii="Arial" w:hAnsi="Arial" w:cs="Arial"/>
          <w:lang w:val="mk-MK"/>
        </w:rPr>
      </w:pPr>
      <w:r w:rsidRPr="00AC01A5">
        <w:rPr>
          <w:rFonts w:ascii="Arial" w:hAnsi="Arial" w:cs="Arial"/>
        </w:rPr>
        <w:t xml:space="preserve">Целта на предлог законот е изменување на Законот за земјоделското земјиште заради </w:t>
      </w:r>
      <w:r w:rsidR="002B667A" w:rsidRPr="00AC01A5">
        <w:rPr>
          <w:rFonts w:ascii="Arial" w:hAnsi="Arial" w:cs="Arial"/>
          <w:lang w:val="mk-MK"/>
        </w:rPr>
        <w:t>усогласување на прекршочните одредби од овој закон со Законот за прекршоците</w:t>
      </w:r>
    </w:p>
    <w:p w:rsidR="002B667A" w:rsidRPr="00AC01A5" w:rsidRDefault="002B667A" w:rsidP="002B667A">
      <w:pPr>
        <w:autoSpaceDE w:val="0"/>
        <w:ind w:firstLine="720"/>
        <w:jc w:val="both"/>
        <w:rPr>
          <w:rFonts w:ascii="Arial" w:hAnsi="Arial" w:cs="Arial"/>
        </w:rPr>
      </w:pPr>
    </w:p>
    <w:p w:rsidR="00E6051F" w:rsidRPr="00AC01A5" w:rsidRDefault="00E6051F" w:rsidP="00E6051F">
      <w:pPr>
        <w:jc w:val="both"/>
        <w:rPr>
          <w:rFonts w:ascii="Arial" w:hAnsi="Arial" w:cs="Arial"/>
        </w:rPr>
      </w:pPr>
      <w:r w:rsidRPr="00AC01A5">
        <w:rPr>
          <w:rFonts w:ascii="Arial" w:hAnsi="Arial" w:cs="Arial"/>
        </w:rPr>
        <w:t>III. ОЦЕНА НА ФИНАНСИСКИТЕ ПОСЛЕДИЦИ ОД ПРЕДЛОГОТ НА ЗАКОНОТ ВРЗ БУЏЕТОТ И ДРУГИТЕ ЈАВНИ ФИНАНСИСКИ СРЕДСТВА</w:t>
      </w:r>
    </w:p>
    <w:p w:rsidR="00E6051F" w:rsidRPr="00AC01A5" w:rsidRDefault="00E6051F" w:rsidP="00E6051F">
      <w:pPr>
        <w:ind w:firstLine="720"/>
        <w:jc w:val="both"/>
        <w:rPr>
          <w:rFonts w:ascii="Arial" w:hAnsi="Arial" w:cs="Arial"/>
        </w:rPr>
      </w:pPr>
      <w:r w:rsidRPr="00AC01A5">
        <w:rPr>
          <w:rFonts w:ascii="Arial" w:hAnsi="Arial" w:cs="Arial"/>
        </w:rPr>
        <w:t>Предложените законски решенија нема да предизвика</w:t>
      </w:r>
      <w:r w:rsidR="002B667A" w:rsidRPr="00AC01A5">
        <w:rPr>
          <w:rFonts w:ascii="Arial" w:hAnsi="Arial" w:cs="Arial"/>
          <w:lang w:val="mk-MK"/>
        </w:rPr>
        <w:t>ат</w:t>
      </w:r>
      <w:r w:rsidRPr="00AC01A5">
        <w:rPr>
          <w:rFonts w:ascii="Arial" w:hAnsi="Arial" w:cs="Arial"/>
        </w:rPr>
        <w:t xml:space="preserve"> финансиски импликации врз Буџетот на Република</w:t>
      </w:r>
      <w:r w:rsidR="002B667A" w:rsidRPr="00AC01A5">
        <w:rPr>
          <w:rFonts w:ascii="Arial" w:hAnsi="Arial" w:cs="Arial"/>
          <w:lang w:val="mk-MK"/>
        </w:rPr>
        <w:t xml:space="preserve"> Северна</w:t>
      </w:r>
      <w:r w:rsidRPr="00AC01A5">
        <w:rPr>
          <w:rFonts w:ascii="Arial" w:hAnsi="Arial" w:cs="Arial"/>
        </w:rPr>
        <w:t xml:space="preserve"> Македонија.</w:t>
      </w:r>
    </w:p>
    <w:p w:rsidR="002B667A" w:rsidRPr="00AC01A5" w:rsidRDefault="002B667A" w:rsidP="00E6051F">
      <w:pPr>
        <w:ind w:firstLine="720"/>
        <w:jc w:val="both"/>
        <w:rPr>
          <w:rFonts w:ascii="Arial" w:hAnsi="Arial" w:cs="Arial"/>
        </w:rPr>
      </w:pPr>
    </w:p>
    <w:p w:rsidR="00E6051F" w:rsidRPr="00AC01A5" w:rsidRDefault="00E6051F" w:rsidP="00E6051F">
      <w:pPr>
        <w:jc w:val="both"/>
        <w:rPr>
          <w:rFonts w:ascii="Arial" w:hAnsi="Arial" w:cs="Arial"/>
        </w:rPr>
      </w:pPr>
      <w:r w:rsidRPr="00AC01A5">
        <w:rPr>
          <w:rFonts w:ascii="Arial" w:hAnsi="Arial" w:cs="Arial"/>
        </w:rPr>
        <w:t>IV. ПРОЦЕНА НА ФИНАНСИСКИТЕ СРЕДСТВА ПОТРЕБНИ ЗА СПРОВЕДУВАЊЕ НА ЗАКОНОТ, НАЧИН НА НИВНО ОБЕЗБЕДУВАЊЕ, ПОДАТОЦИ ЗА ТОА ДАЛИ СПРОВЕДУВАЊЕТО НА ЗАКОНОТ ПОВЛЕКУВА МАТЕРИЈАЛНИ ОБВРСКИ ЗА ОДДЕЛНИ СУБЈЕКТИ</w:t>
      </w:r>
    </w:p>
    <w:p w:rsidR="00E6051F" w:rsidRPr="00AC01A5" w:rsidRDefault="00E6051F" w:rsidP="00E6051F">
      <w:pPr>
        <w:ind w:firstLine="720"/>
        <w:jc w:val="both"/>
        <w:rPr>
          <w:rFonts w:ascii="Arial" w:hAnsi="Arial" w:cs="Arial"/>
        </w:rPr>
      </w:pPr>
      <w:r w:rsidRPr="00AC01A5">
        <w:rPr>
          <w:rFonts w:ascii="Arial" w:hAnsi="Arial" w:cs="Arial"/>
        </w:rPr>
        <w:t xml:space="preserve">За спроведување на законот не се потребни финансиски средства кои треба да се обезбедат во Буџетот на </w:t>
      </w:r>
      <w:proofErr w:type="gramStart"/>
      <w:r w:rsidRPr="00AC01A5">
        <w:rPr>
          <w:rFonts w:ascii="Arial" w:hAnsi="Arial" w:cs="Arial"/>
        </w:rPr>
        <w:t>Република  Северна</w:t>
      </w:r>
      <w:proofErr w:type="gramEnd"/>
      <w:r w:rsidRPr="00AC01A5">
        <w:rPr>
          <w:rFonts w:ascii="Arial" w:hAnsi="Arial" w:cs="Arial"/>
        </w:rPr>
        <w:t xml:space="preserve"> Македонија.</w:t>
      </w:r>
    </w:p>
    <w:p w:rsidR="0060281F" w:rsidRPr="00AC01A5" w:rsidRDefault="009D40C6" w:rsidP="0060281F">
      <w:pPr>
        <w:shd w:val="clear" w:color="auto" w:fill="FFFFFF"/>
        <w:spacing w:after="0" w:line="240" w:lineRule="auto"/>
        <w:jc w:val="center"/>
        <w:rPr>
          <w:rFonts w:ascii="Arial" w:hAnsi="Arial" w:cs="Arial"/>
          <w:b/>
          <w:bCs/>
          <w:shd w:val="clear" w:color="auto" w:fill="FFFFFF"/>
          <w:lang w:val="mk-MK"/>
        </w:rPr>
      </w:pPr>
      <w:r>
        <w:rPr>
          <w:rFonts w:ascii="Arial" w:hAnsi="Arial" w:cs="Arial"/>
          <w:b/>
          <w:bCs/>
          <w:shd w:val="clear" w:color="auto" w:fill="FFFFFF"/>
          <w:lang w:val="mk-MK"/>
        </w:rPr>
        <w:lastRenderedPageBreak/>
        <w:t>НАЦРТ</w:t>
      </w:r>
      <w:r w:rsidR="00755349" w:rsidRPr="00AC01A5">
        <w:rPr>
          <w:rFonts w:ascii="Arial" w:hAnsi="Arial" w:cs="Arial"/>
          <w:b/>
          <w:bCs/>
          <w:shd w:val="clear" w:color="auto" w:fill="FFFFFF"/>
          <w:lang w:val="mk-MK"/>
        </w:rPr>
        <w:t xml:space="preserve"> </w:t>
      </w:r>
      <w:r w:rsidR="0060281F" w:rsidRPr="00AC01A5">
        <w:rPr>
          <w:rFonts w:ascii="Arial" w:hAnsi="Arial" w:cs="Arial"/>
          <w:b/>
          <w:bCs/>
          <w:shd w:val="clear" w:color="auto" w:fill="FFFFFF"/>
        </w:rPr>
        <w:t xml:space="preserve">ЗАКОН </w:t>
      </w:r>
    </w:p>
    <w:p w:rsidR="0060281F" w:rsidRPr="00AC01A5" w:rsidRDefault="0060281F" w:rsidP="0060281F">
      <w:pPr>
        <w:shd w:val="clear" w:color="auto" w:fill="FFFFFF"/>
        <w:spacing w:after="0" w:line="240" w:lineRule="auto"/>
        <w:jc w:val="center"/>
        <w:rPr>
          <w:rFonts w:ascii="Arial" w:eastAsia="Times New Roman" w:hAnsi="Arial" w:cs="Arial"/>
          <w:b/>
          <w:bCs/>
          <w:lang w:val="mk-MK"/>
        </w:rPr>
      </w:pPr>
      <w:r w:rsidRPr="00AC01A5">
        <w:rPr>
          <w:rFonts w:ascii="Arial" w:hAnsi="Arial" w:cs="Arial"/>
          <w:b/>
          <w:bCs/>
          <w:shd w:val="clear" w:color="auto" w:fill="FFFFFF"/>
        </w:rPr>
        <w:t>ЗА ИЗМЕНУВАЊЕ НА ЗАКОНОТ ЗА ЗЕМЈОДЕЛСТВО И РУРАЛЕН РАЗВОЈ</w:t>
      </w:r>
    </w:p>
    <w:p w:rsidR="0060281F" w:rsidRPr="00AC01A5" w:rsidRDefault="0060281F" w:rsidP="0060281F">
      <w:pPr>
        <w:shd w:val="clear" w:color="auto" w:fill="FFFFFF"/>
        <w:spacing w:after="0" w:line="240" w:lineRule="auto"/>
        <w:jc w:val="center"/>
        <w:rPr>
          <w:rFonts w:ascii="Arial" w:eastAsia="Times New Roman" w:hAnsi="Arial" w:cs="Arial"/>
          <w:b/>
          <w:bCs/>
          <w:lang w:val="mk-MK"/>
        </w:rPr>
      </w:pPr>
    </w:p>
    <w:p w:rsidR="0060281F" w:rsidRPr="00AC01A5" w:rsidRDefault="0060281F" w:rsidP="0060281F">
      <w:pPr>
        <w:shd w:val="clear" w:color="auto" w:fill="FFFFFF"/>
        <w:spacing w:after="0" w:line="240" w:lineRule="auto"/>
        <w:jc w:val="center"/>
        <w:rPr>
          <w:rFonts w:ascii="Arial" w:eastAsia="Times New Roman" w:hAnsi="Arial" w:cs="Arial"/>
          <w:b/>
          <w:bCs/>
          <w:lang w:val="mk-MK"/>
        </w:rPr>
      </w:pPr>
      <w:r w:rsidRPr="00AC01A5">
        <w:rPr>
          <w:rFonts w:ascii="Arial" w:eastAsia="Times New Roman" w:hAnsi="Arial" w:cs="Arial"/>
          <w:b/>
          <w:bCs/>
          <w:lang w:val="mk-MK"/>
        </w:rPr>
        <w:t>Член 1</w:t>
      </w:r>
    </w:p>
    <w:p w:rsidR="0060281F" w:rsidRPr="00AC01A5" w:rsidRDefault="0060281F" w:rsidP="0060281F">
      <w:pPr>
        <w:shd w:val="clear" w:color="auto" w:fill="FFFFFF"/>
        <w:spacing w:after="0" w:line="240" w:lineRule="auto"/>
        <w:jc w:val="center"/>
        <w:rPr>
          <w:rFonts w:ascii="Arial" w:eastAsia="Times New Roman" w:hAnsi="Arial" w:cs="Arial"/>
          <w:b/>
          <w:bCs/>
        </w:rPr>
      </w:pPr>
    </w:p>
    <w:p w:rsidR="0060281F" w:rsidRPr="00AC01A5" w:rsidRDefault="0060281F" w:rsidP="0060281F">
      <w:pPr>
        <w:shd w:val="clear" w:color="auto" w:fill="FFFFFF"/>
        <w:spacing w:after="0" w:line="240" w:lineRule="auto"/>
        <w:jc w:val="both"/>
        <w:rPr>
          <w:rFonts w:ascii="Arial" w:hAnsi="Arial" w:cs="Arial"/>
          <w:shd w:val="clear" w:color="auto" w:fill="FFFFFF"/>
          <w:lang w:val="mk-MK"/>
        </w:rPr>
      </w:pPr>
      <w:r w:rsidRPr="00AC01A5">
        <w:rPr>
          <w:rFonts w:ascii="Arial" w:hAnsi="Arial" w:cs="Arial"/>
          <w:shd w:val="clear" w:color="auto" w:fill="FFFFFF"/>
        </w:rPr>
        <w:t>Во Законот за земјоделство и рурален развој (</w:t>
      </w:r>
      <w:r w:rsidR="00F249A3">
        <w:rPr>
          <w:rFonts w:ascii="Arial" w:hAnsi="Arial" w:cs="Arial"/>
          <w:shd w:val="clear" w:color="auto" w:fill="FFFFFF"/>
          <w:lang w:val="mk-MK"/>
        </w:rPr>
        <w:t>„</w:t>
      </w:r>
      <w:r w:rsidRPr="00AC01A5">
        <w:rPr>
          <w:rFonts w:ascii="Arial" w:hAnsi="Arial" w:cs="Arial"/>
          <w:shd w:val="clear" w:color="auto" w:fill="FFFFFF"/>
        </w:rPr>
        <w:t>Службен весник на Република Македонија" бр</w:t>
      </w:r>
      <w:r w:rsidR="00711A69">
        <w:rPr>
          <w:rFonts w:ascii="Arial" w:hAnsi="Arial" w:cs="Arial"/>
          <w:shd w:val="clear" w:color="auto" w:fill="FFFFFF"/>
          <w:lang w:val="mk-MK"/>
        </w:rPr>
        <w:t>.</w:t>
      </w:r>
      <w:r w:rsidRPr="00AC01A5">
        <w:rPr>
          <w:rFonts w:ascii="Arial" w:hAnsi="Arial" w:cs="Arial"/>
          <w:shd w:val="clear" w:color="auto" w:fill="FFFFFF"/>
        </w:rPr>
        <w:t xml:space="preserve"> 49/10, 53/11, 126/12, 15/13, 69/13, 106/13, 177/14, 25/15, 73/15, 83/15, 154/15, 11/16, 53/16, 120/16, 163/16, 74/17, 83/18</w:t>
      </w:r>
      <w:r w:rsidR="00F249A3">
        <w:rPr>
          <w:rFonts w:ascii="Arial" w:hAnsi="Arial" w:cs="Arial"/>
          <w:shd w:val="clear" w:color="auto" w:fill="FFFFFF"/>
          <w:lang w:val="mk-MK"/>
        </w:rPr>
        <w:t>,</w:t>
      </w:r>
      <w:r w:rsidRPr="00AC01A5">
        <w:rPr>
          <w:rFonts w:ascii="Arial" w:hAnsi="Arial" w:cs="Arial"/>
          <w:shd w:val="clear" w:color="auto" w:fill="FFFFFF"/>
        </w:rPr>
        <w:t xml:space="preserve"> 27/19 и </w:t>
      </w:r>
      <w:r w:rsidR="00F249A3">
        <w:rPr>
          <w:rFonts w:ascii="Arial" w:hAnsi="Arial" w:cs="Arial"/>
          <w:shd w:val="clear" w:color="auto" w:fill="FFFFFF"/>
          <w:lang w:val="mk-MK"/>
        </w:rPr>
        <w:t>„</w:t>
      </w:r>
      <w:r w:rsidRPr="00AC01A5">
        <w:rPr>
          <w:rFonts w:ascii="Arial" w:hAnsi="Arial" w:cs="Arial"/>
          <w:shd w:val="clear" w:color="auto" w:fill="FFFFFF"/>
        </w:rPr>
        <w:t>Службен весник на Република Северна Македонија" бр</w:t>
      </w:r>
      <w:r w:rsidR="00F249A3">
        <w:rPr>
          <w:rFonts w:ascii="Arial" w:hAnsi="Arial" w:cs="Arial"/>
          <w:shd w:val="clear" w:color="auto" w:fill="FFFFFF"/>
          <w:lang w:val="mk-MK"/>
        </w:rPr>
        <w:t xml:space="preserve">. </w:t>
      </w:r>
      <w:r w:rsidRPr="00AC01A5">
        <w:rPr>
          <w:rFonts w:ascii="Arial" w:hAnsi="Arial" w:cs="Arial"/>
          <w:shd w:val="clear" w:color="auto" w:fill="FFFFFF"/>
        </w:rPr>
        <w:t>152/19, 244/19, 275/19, 110/21, 123/22</w:t>
      </w:r>
      <w:r w:rsidRPr="00AC01A5">
        <w:rPr>
          <w:rFonts w:ascii="Arial" w:hAnsi="Arial" w:cs="Arial"/>
          <w:shd w:val="clear" w:color="auto" w:fill="FFFFFF"/>
          <w:lang w:val="mk-MK"/>
        </w:rPr>
        <w:t>,</w:t>
      </w:r>
      <w:r w:rsidRPr="00AC01A5">
        <w:rPr>
          <w:rFonts w:ascii="Arial" w:hAnsi="Arial" w:cs="Arial"/>
          <w:shd w:val="clear" w:color="auto" w:fill="FFFFFF"/>
        </w:rPr>
        <w:t xml:space="preserve"> 65/23</w:t>
      </w:r>
      <w:r w:rsidRPr="00AC01A5">
        <w:rPr>
          <w:rFonts w:ascii="Arial" w:hAnsi="Arial" w:cs="Arial"/>
          <w:shd w:val="clear" w:color="auto" w:fill="FFFFFF"/>
          <w:lang w:val="mk-MK"/>
        </w:rPr>
        <w:t xml:space="preserve"> и 218/24</w:t>
      </w:r>
      <w:r w:rsidRPr="00AC01A5">
        <w:rPr>
          <w:rFonts w:ascii="Arial" w:hAnsi="Arial" w:cs="Arial"/>
          <w:shd w:val="clear" w:color="auto" w:fill="FFFFFF"/>
        </w:rPr>
        <w:t>),</w:t>
      </w:r>
      <w:r w:rsidRPr="00AC01A5">
        <w:rPr>
          <w:rFonts w:ascii="Arial" w:hAnsi="Arial" w:cs="Arial"/>
          <w:shd w:val="clear" w:color="auto" w:fill="FFFFFF"/>
          <w:lang w:val="mk-MK"/>
        </w:rPr>
        <w:t xml:space="preserve"> во член 163 ставот </w:t>
      </w:r>
      <w:r w:rsidR="00F249A3">
        <w:rPr>
          <w:rFonts w:ascii="Arial" w:hAnsi="Arial" w:cs="Arial"/>
          <w:shd w:val="clear" w:color="auto" w:fill="FFFFFF"/>
          <w:lang w:val="mk-MK"/>
        </w:rPr>
        <w:t>(</w:t>
      </w:r>
      <w:r w:rsidRPr="00AC01A5">
        <w:rPr>
          <w:rFonts w:ascii="Arial" w:hAnsi="Arial" w:cs="Arial"/>
          <w:shd w:val="clear" w:color="auto" w:fill="FFFFFF"/>
          <w:lang w:val="mk-MK"/>
        </w:rPr>
        <w:t>1</w:t>
      </w:r>
      <w:r w:rsidR="00F249A3">
        <w:rPr>
          <w:rFonts w:ascii="Arial" w:hAnsi="Arial" w:cs="Arial"/>
          <w:shd w:val="clear" w:color="auto" w:fill="FFFFFF"/>
          <w:lang w:val="mk-MK"/>
        </w:rPr>
        <w:t>)</w:t>
      </w:r>
      <w:r w:rsidRPr="00AC01A5">
        <w:rPr>
          <w:rFonts w:ascii="Arial" w:hAnsi="Arial" w:cs="Arial"/>
          <w:shd w:val="clear" w:color="auto" w:fill="FFFFFF"/>
          <w:lang w:val="mk-MK"/>
        </w:rPr>
        <w:t xml:space="preserve"> се менува и гласи</w:t>
      </w:r>
      <w:r w:rsidRPr="00AC01A5">
        <w:rPr>
          <w:rFonts w:ascii="Arial" w:hAnsi="Arial" w:cs="Arial"/>
          <w:shd w:val="clear" w:color="auto" w:fill="FFFFFF"/>
        </w:rPr>
        <w:t>:</w:t>
      </w:r>
    </w:p>
    <w:p w:rsidR="0060281F" w:rsidRPr="00AC01A5" w:rsidRDefault="00F249A3" w:rsidP="0060281F">
      <w:pPr>
        <w:shd w:val="clear" w:color="auto" w:fill="FFFFFF"/>
        <w:spacing w:after="0" w:line="240" w:lineRule="auto"/>
        <w:jc w:val="both"/>
        <w:rPr>
          <w:rFonts w:ascii="Arial" w:hAnsi="Arial" w:cs="Arial"/>
          <w:shd w:val="clear" w:color="auto" w:fill="FFFFFF"/>
        </w:rPr>
      </w:pPr>
      <w:r>
        <w:rPr>
          <w:rFonts w:ascii="Arial" w:hAnsi="Arial" w:cs="Arial"/>
          <w:shd w:val="clear" w:color="auto" w:fill="FFFFFF"/>
          <w:lang w:val="mk-MK"/>
        </w:rPr>
        <w:t>„</w:t>
      </w:r>
      <w:r w:rsidR="0060281F" w:rsidRPr="00AC01A5">
        <w:rPr>
          <w:rFonts w:ascii="Arial" w:hAnsi="Arial" w:cs="Arial"/>
          <w:shd w:val="clear" w:color="auto" w:fill="FFFFFF"/>
        </w:rPr>
        <w:t>За прекршоц</w:t>
      </w:r>
      <w:r w:rsidR="003E3F40">
        <w:rPr>
          <w:rFonts w:ascii="Arial" w:hAnsi="Arial" w:cs="Arial"/>
          <w:shd w:val="clear" w:color="auto" w:fill="FFFFFF"/>
        </w:rPr>
        <w:t>ите предвидени во членовите 164 и</w:t>
      </w:r>
      <w:r w:rsidR="0060281F" w:rsidRPr="00AC01A5">
        <w:rPr>
          <w:rFonts w:ascii="Arial" w:hAnsi="Arial" w:cs="Arial"/>
          <w:shd w:val="clear" w:color="auto" w:fill="FFFFFF"/>
        </w:rPr>
        <w:t xml:space="preserve"> 165 од овој закон прекршочна постапка води и прекршочна санкција изрекува надлежниот суд, а за прекршоците предвидени во член 166 од овој закон прекршочна постапка води и прекршочна санкција изрекува прекршочна комисија формирана согласно со Законот за Државниот инспекторат за земјоделство".</w:t>
      </w:r>
    </w:p>
    <w:p w:rsidR="0060281F" w:rsidRDefault="007116F5"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Во с</w:t>
      </w:r>
      <w:r w:rsidR="0060281F" w:rsidRPr="00AC01A5">
        <w:rPr>
          <w:rFonts w:ascii="Arial" w:hAnsi="Arial" w:cs="Arial"/>
          <w:shd w:val="clear" w:color="auto" w:fill="FFFFFF"/>
        </w:rPr>
        <w:t>тавот (11)</w:t>
      </w:r>
      <w:r w:rsidRPr="00AC01A5">
        <w:rPr>
          <w:rFonts w:ascii="Arial" w:hAnsi="Arial" w:cs="Arial"/>
          <w:shd w:val="clear" w:color="auto" w:fill="FFFFFF"/>
        </w:rPr>
        <w:t xml:space="preserve"> зборовите </w:t>
      </w:r>
      <w:r w:rsidR="00F249A3">
        <w:rPr>
          <w:rFonts w:ascii="Arial" w:hAnsi="Arial" w:cs="Arial"/>
          <w:shd w:val="clear" w:color="auto" w:fill="FFFFFF"/>
          <w:lang w:val="mk-MK"/>
        </w:rPr>
        <w:t>„</w:t>
      </w:r>
      <w:r w:rsidRPr="00AC01A5">
        <w:rPr>
          <w:rFonts w:ascii="Arial" w:hAnsi="Arial" w:cs="Arial"/>
          <w:shd w:val="clear" w:color="auto" w:fill="FFFFFF"/>
        </w:rPr>
        <w:t xml:space="preserve">жалба до Државната комисија за одлучување во втор степен во областа на инспекциски надзор и прекршочната постапка” се заменуваат со зборовите </w:t>
      </w:r>
      <w:r w:rsidR="00F249A3">
        <w:rPr>
          <w:rFonts w:ascii="Arial" w:hAnsi="Arial" w:cs="Arial"/>
          <w:shd w:val="clear" w:color="auto" w:fill="FFFFFF"/>
          <w:lang w:val="mk-MK"/>
        </w:rPr>
        <w:t>„</w:t>
      </w:r>
      <w:r w:rsidRPr="00AC01A5">
        <w:rPr>
          <w:rFonts w:ascii="Arial" w:hAnsi="Arial" w:cs="Arial"/>
          <w:shd w:val="clear" w:color="auto" w:fill="FFFFFF"/>
        </w:rPr>
        <w:t>тужба за поведување на управен спор</w:t>
      </w:r>
      <w:r w:rsidR="00F249A3">
        <w:rPr>
          <w:rFonts w:ascii="Arial" w:hAnsi="Arial" w:cs="Arial"/>
          <w:shd w:val="clear" w:color="auto" w:fill="FFFFFF"/>
          <w:lang w:val="mk-MK"/>
        </w:rPr>
        <w:t xml:space="preserve"> </w:t>
      </w:r>
      <w:r w:rsidRPr="00AC01A5">
        <w:rPr>
          <w:rFonts w:ascii="Arial" w:hAnsi="Arial" w:cs="Arial"/>
          <w:shd w:val="clear" w:color="auto" w:fill="FFFFFF"/>
        </w:rPr>
        <w:t>согласно со Законот за прекршоците.”</w:t>
      </w:r>
    </w:p>
    <w:p w:rsidR="001D064C" w:rsidRPr="00AC01A5" w:rsidRDefault="001D064C" w:rsidP="0060281F">
      <w:pPr>
        <w:shd w:val="clear" w:color="auto" w:fill="FFFFFF"/>
        <w:spacing w:after="0" w:line="240" w:lineRule="auto"/>
        <w:jc w:val="both"/>
        <w:rPr>
          <w:rFonts w:ascii="Arial" w:hAnsi="Arial" w:cs="Arial"/>
          <w:shd w:val="clear" w:color="auto" w:fill="FFFFFF"/>
        </w:rPr>
      </w:pPr>
    </w:p>
    <w:p w:rsidR="0060281F" w:rsidRPr="00AC01A5" w:rsidRDefault="0060281F" w:rsidP="0060281F">
      <w:pPr>
        <w:shd w:val="clear" w:color="auto" w:fill="FFFFFF"/>
        <w:tabs>
          <w:tab w:val="left" w:pos="990"/>
        </w:tabs>
        <w:spacing w:after="0" w:line="240" w:lineRule="auto"/>
        <w:jc w:val="both"/>
        <w:rPr>
          <w:rFonts w:ascii="Arial" w:hAnsi="Arial" w:cs="Arial"/>
          <w:shd w:val="clear" w:color="auto" w:fill="FFFFFF"/>
          <w:lang w:val="mk-MK"/>
        </w:rPr>
      </w:pPr>
    </w:p>
    <w:p w:rsidR="0060281F" w:rsidRPr="00AC01A5" w:rsidRDefault="0060281F" w:rsidP="0060281F">
      <w:pPr>
        <w:shd w:val="clear" w:color="auto" w:fill="FFFFFF"/>
        <w:spacing w:line="240" w:lineRule="auto"/>
        <w:jc w:val="center"/>
        <w:rPr>
          <w:rFonts w:ascii="Arial" w:eastAsia="Times New Roman" w:hAnsi="Arial" w:cs="Arial"/>
          <w:b/>
          <w:bCs/>
          <w:lang w:val="mk-MK"/>
        </w:rPr>
      </w:pPr>
      <w:r w:rsidRPr="00AC01A5">
        <w:rPr>
          <w:rFonts w:ascii="Arial" w:eastAsia="Times New Roman" w:hAnsi="Arial" w:cs="Arial"/>
          <w:b/>
          <w:bCs/>
          <w:lang w:val="mk-MK"/>
        </w:rPr>
        <w:t>Член 2</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Членот 164 се менува и гласи:</w:t>
      </w:r>
    </w:p>
    <w:p w:rsidR="0060281F" w:rsidRPr="00AC01A5" w:rsidRDefault="00F249A3" w:rsidP="0060281F">
      <w:pPr>
        <w:shd w:val="clear" w:color="auto" w:fill="FFFFFF"/>
        <w:spacing w:after="0" w:line="240" w:lineRule="auto"/>
        <w:jc w:val="both"/>
        <w:rPr>
          <w:rFonts w:ascii="Arial" w:hAnsi="Arial" w:cs="Arial"/>
          <w:shd w:val="clear" w:color="auto" w:fill="FFFFFF"/>
        </w:rPr>
      </w:pPr>
      <w:r>
        <w:rPr>
          <w:rFonts w:ascii="Arial" w:hAnsi="Arial" w:cs="Arial"/>
          <w:shd w:val="clear" w:color="auto" w:fill="FFFFFF"/>
          <w:lang w:val="mk-MK"/>
        </w:rPr>
        <w:t>„</w:t>
      </w:r>
      <w:r w:rsidR="0060281F" w:rsidRPr="00AC01A5">
        <w:rPr>
          <w:rFonts w:ascii="Arial" w:hAnsi="Arial" w:cs="Arial"/>
          <w:shd w:val="clear" w:color="auto" w:fill="FFFFFF"/>
        </w:rPr>
        <w:t xml:space="preserve">(1) Глоба во износ од 500 до 1.000 евра во денарска противвредност ќе му се изрече на микро трговско друштво, глоба во износ од 1.000 до 2.000 евра во денарска противвредност ќе му се изрече на мало трговско друштво, а глоба во износ од </w:t>
      </w:r>
      <w:r w:rsidR="00F65D5A" w:rsidRPr="00AC01A5">
        <w:rPr>
          <w:rFonts w:ascii="Arial" w:hAnsi="Arial" w:cs="Arial"/>
          <w:shd w:val="clear" w:color="auto" w:fill="FFFFFF"/>
        </w:rPr>
        <w:t>5.000 до 6</w:t>
      </w:r>
      <w:r w:rsidR="0060281F" w:rsidRPr="00AC01A5">
        <w:rPr>
          <w:rFonts w:ascii="Arial" w:hAnsi="Arial" w:cs="Arial"/>
          <w:shd w:val="clear" w:color="auto" w:fill="FFFFFF"/>
        </w:rPr>
        <w:t>.000 евра во денарска противвредност ќе му се изрече на средно и големо трговско друштво за прекршок, ако:</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не ја пријави промената согласно член 15 став (13) од овој закон, </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не ги достави податоците согласно член 60 став (1) од овој закон, </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не ја пријави промената согласно член 120 став (3) од овој закон, </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не достави извештај за остварување на планот на признавање согласно</w:t>
      </w:r>
      <w:r w:rsidR="000D29BE">
        <w:rPr>
          <w:rFonts w:ascii="Arial" w:hAnsi="Arial" w:cs="Arial"/>
          <w:shd w:val="clear" w:color="auto" w:fill="FFFFFF"/>
          <w:lang w:val="mk-MK"/>
        </w:rPr>
        <w:t xml:space="preserve"> </w:t>
      </w:r>
      <w:r w:rsidRPr="00AC01A5">
        <w:rPr>
          <w:rFonts w:ascii="Arial" w:hAnsi="Arial" w:cs="Arial"/>
          <w:shd w:val="clear" w:color="auto" w:fill="FFFFFF"/>
        </w:rPr>
        <w:t xml:space="preserve">член 127 ставови (2) и (3) од овој закон, </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не ја чува документацијата и доказниот материјал за работењето согласно член 129 од овој закон, </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ги користи средствата од оперативниот фонд спротивно на член 131 став (2) од овој закон,</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 го управува оперативниот фонд на начин кој не овозможува на надворешни независни ревизори идентификација, проверка и потврдување на годишните трошоци и приходи (член 131 став (3)) и </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не достави годишен извештај за спроведување на оперативната програма (член 139). </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(2) Глоба во износ од 300 до 500 евра во денарска противвредност ќе му се изрече и на одговорното лице во правното лице за </w:t>
      </w:r>
      <w:r w:rsidR="00F249A3">
        <w:rPr>
          <w:rFonts w:ascii="Arial" w:hAnsi="Arial" w:cs="Arial"/>
          <w:shd w:val="clear" w:color="auto" w:fill="FFFFFF"/>
          <w:lang w:val="mk-MK"/>
        </w:rPr>
        <w:t>прекршоците</w:t>
      </w:r>
      <w:r w:rsidRPr="00AC01A5">
        <w:rPr>
          <w:rFonts w:ascii="Arial" w:hAnsi="Arial" w:cs="Arial"/>
          <w:shd w:val="clear" w:color="auto" w:fill="FFFFFF"/>
        </w:rPr>
        <w:t xml:space="preserve"> од ставот (1) на овој член. </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(3) </w:t>
      </w:r>
      <w:r w:rsidR="00F249A3">
        <w:rPr>
          <w:rFonts w:ascii="Arial" w:hAnsi="Arial" w:cs="Arial"/>
          <w:shd w:val="clear" w:color="auto" w:fill="FFFFFF"/>
          <w:lang w:val="mk-MK"/>
        </w:rPr>
        <w:t>За прекршоците</w:t>
      </w:r>
      <w:r w:rsidRPr="00AC01A5">
        <w:rPr>
          <w:rFonts w:ascii="Arial" w:hAnsi="Arial" w:cs="Arial"/>
          <w:shd w:val="clear" w:color="auto" w:fill="FFFFFF"/>
        </w:rPr>
        <w:t xml:space="preserve"> од став</w:t>
      </w:r>
      <w:r w:rsidR="00F249A3">
        <w:rPr>
          <w:rFonts w:ascii="Arial" w:hAnsi="Arial" w:cs="Arial"/>
          <w:shd w:val="clear" w:color="auto" w:fill="FFFFFF"/>
          <w:lang w:val="mk-MK"/>
        </w:rPr>
        <w:t>от</w:t>
      </w:r>
      <w:r w:rsidRPr="00AC01A5">
        <w:rPr>
          <w:rFonts w:ascii="Arial" w:hAnsi="Arial" w:cs="Arial"/>
          <w:shd w:val="clear" w:color="auto" w:fill="FFFFFF"/>
        </w:rPr>
        <w:t xml:space="preserve"> (1) на овој член</w:t>
      </w:r>
      <w:r w:rsidR="00F249A3">
        <w:rPr>
          <w:rFonts w:ascii="Arial" w:hAnsi="Arial" w:cs="Arial"/>
          <w:shd w:val="clear" w:color="auto" w:fill="FFFFFF"/>
          <w:lang w:val="mk-MK"/>
        </w:rPr>
        <w:t>, освен глоба</w:t>
      </w:r>
      <w:r w:rsidR="000D29BE">
        <w:rPr>
          <w:rFonts w:ascii="Arial" w:hAnsi="Arial" w:cs="Arial"/>
          <w:shd w:val="clear" w:color="auto" w:fill="FFFFFF"/>
          <w:lang w:val="mk-MK"/>
        </w:rPr>
        <w:t>,</w:t>
      </w:r>
      <w:r w:rsidRPr="00AC01A5">
        <w:rPr>
          <w:rFonts w:ascii="Arial" w:hAnsi="Arial" w:cs="Arial"/>
          <w:shd w:val="clear" w:color="auto" w:fill="FFFFFF"/>
        </w:rPr>
        <w:t xml:space="preserve"> на правното лице ќе му се изрече и прекршочна санкција привремена забрана за вршење на дејност во траење од три месеци до две години.</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(4) </w:t>
      </w:r>
      <w:r w:rsidR="00F249A3">
        <w:rPr>
          <w:rFonts w:ascii="Arial" w:hAnsi="Arial" w:cs="Arial"/>
          <w:shd w:val="clear" w:color="auto" w:fill="FFFFFF"/>
          <w:lang w:val="mk-MK"/>
        </w:rPr>
        <w:t>За прекршоците</w:t>
      </w:r>
      <w:r w:rsidRPr="00AC01A5">
        <w:rPr>
          <w:rFonts w:ascii="Arial" w:hAnsi="Arial" w:cs="Arial"/>
          <w:shd w:val="clear" w:color="auto" w:fill="FFFFFF"/>
        </w:rPr>
        <w:t xml:space="preserve"> од став</w:t>
      </w:r>
      <w:r w:rsidR="00F249A3">
        <w:rPr>
          <w:rFonts w:ascii="Arial" w:hAnsi="Arial" w:cs="Arial"/>
          <w:shd w:val="clear" w:color="auto" w:fill="FFFFFF"/>
          <w:lang w:val="mk-MK"/>
        </w:rPr>
        <w:t>от</w:t>
      </w:r>
      <w:r w:rsidRPr="00AC01A5">
        <w:rPr>
          <w:rFonts w:ascii="Arial" w:hAnsi="Arial" w:cs="Arial"/>
          <w:shd w:val="clear" w:color="auto" w:fill="FFFFFF"/>
        </w:rPr>
        <w:t xml:space="preserve"> (1) на овој член</w:t>
      </w:r>
      <w:r w:rsidR="00F249A3">
        <w:rPr>
          <w:rFonts w:ascii="Arial" w:hAnsi="Arial" w:cs="Arial"/>
          <w:shd w:val="clear" w:color="auto" w:fill="FFFFFF"/>
          <w:lang w:val="mk-MK"/>
        </w:rPr>
        <w:t>, освен глоба</w:t>
      </w:r>
      <w:r w:rsidR="000D29BE">
        <w:rPr>
          <w:rFonts w:ascii="Arial" w:hAnsi="Arial" w:cs="Arial"/>
          <w:shd w:val="clear" w:color="auto" w:fill="FFFFFF"/>
          <w:lang w:val="mk-MK"/>
        </w:rPr>
        <w:t>,</w:t>
      </w:r>
      <w:r w:rsidRPr="00AC01A5">
        <w:rPr>
          <w:rFonts w:ascii="Arial" w:hAnsi="Arial" w:cs="Arial"/>
          <w:shd w:val="clear" w:color="auto" w:fill="FFFFFF"/>
        </w:rPr>
        <w:t xml:space="preserve"> на одговорното лице во правното лице ќе му се изрече и прекршочна санкција забрана за вршење на определена професија, дејност или должност во траење до една година.</w:t>
      </w:r>
      <w:r w:rsidR="00F3790E" w:rsidRPr="00AC01A5">
        <w:rPr>
          <w:rFonts w:ascii="Arial" w:hAnsi="Arial" w:cs="Arial"/>
          <w:shd w:val="clear" w:color="auto" w:fill="FFFFFF"/>
        </w:rPr>
        <w:t>”</w:t>
      </w:r>
      <w:r w:rsidRPr="00AC01A5">
        <w:rPr>
          <w:rFonts w:ascii="Arial" w:hAnsi="Arial" w:cs="Arial"/>
          <w:shd w:val="clear" w:color="auto" w:fill="FFFFFF"/>
        </w:rPr>
        <w:t xml:space="preserve"> </w:t>
      </w:r>
    </w:p>
    <w:p w:rsidR="0052519C" w:rsidRPr="00AC01A5" w:rsidRDefault="0052519C" w:rsidP="0060281F">
      <w:pPr>
        <w:shd w:val="clear" w:color="auto" w:fill="FFFFFF"/>
        <w:spacing w:after="0" w:line="240" w:lineRule="auto"/>
        <w:jc w:val="center"/>
        <w:rPr>
          <w:rFonts w:ascii="Arial" w:eastAsia="Times New Roman" w:hAnsi="Arial" w:cs="Arial"/>
          <w:b/>
          <w:bCs/>
          <w:lang w:val="mk-MK"/>
        </w:rPr>
      </w:pPr>
    </w:p>
    <w:p w:rsidR="0060281F" w:rsidRPr="00AC01A5" w:rsidRDefault="0060281F" w:rsidP="0060281F">
      <w:pPr>
        <w:shd w:val="clear" w:color="auto" w:fill="FFFFFF"/>
        <w:spacing w:after="0" w:line="240" w:lineRule="auto"/>
        <w:jc w:val="center"/>
        <w:rPr>
          <w:rFonts w:ascii="Arial" w:eastAsia="Times New Roman" w:hAnsi="Arial" w:cs="Arial"/>
          <w:b/>
          <w:bCs/>
          <w:lang w:val="mk-MK"/>
        </w:rPr>
      </w:pPr>
      <w:r w:rsidRPr="00AC01A5">
        <w:rPr>
          <w:rFonts w:ascii="Arial" w:eastAsia="Times New Roman" w:hAnsi="Arial" w:cs="Arial"/>
          <w:b/>
          <w:bCs/>
          <w:lang w:val="mk-MK"/>
        </w:rPr>
        <w:t>Член 3</w:t>
      </w:r>
    </w:p>
    <w:p w:rsidR="0060281F" w:rsidRPr="00AC01A5" w:rsidRDefault="0060281F" w:rsidP="0060281F">
      <w:pPr>
        <w:shd w:val="clear" w:color="auto" w:fill="FFFFFF"/>
        <w:spacing w:after="0" w:line="240" w:lineRule="auto"/>
        <w:jc w:val="center"/>
        <w:rPr>
          <w:rFonts w:ascii="Arial" w:eastAsia="Times New Roman" w:hAnsi="Arial" w:cs="Arial"/>
          <w:b/>
          <w:bCs/>
          <w:lang w:val="mk-MK"/>
        </w:rPr>
      </w:pP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Членот 165 се менува и гласи:</w:t>
      </w:r>
    </w:p>
    <w:p w:rsidR="0060281F" w:rsidRPr="00AC01A5" w:rsidRDefault="00F249A3" w:rsidP="0060281F">
      <w:pPr>
        <w:shd w:val="clear" w:color="auto" w:fill="FFFFFF"/>
        <w:spacing w:after="0" w:line="240" w:lineRule="auto"/>
        <w:jc w:val="both"/>
        <w:rPr>
          <w:rFonts w:ascii="Arial" w:hAnsi="Arial" w:cs="Arial"/>
          <w:shd w:val="clear" w:color="auto" w:fill="FFFFFF"/>
        </w:rPr>
      </w:pPr>
      <w:r>
        <w:rPr>
          <w:rFonts w:ascii="Arial" w:hAnsi="Arial" w:cs="Arial"/>
          <w:shd w:val="clear" w:color="auto" w:fill="FFFFFF"/>
          <w:lang w:val="mk-MK"/>
        </w:rPr>
        <w:t>„</w:t>
      </w:r>
      <w:r w:rsidR="0060281F" w:rsidRPr="00AC01A5">
        <w:rPr>
          <w:rFonts w:ascii="Arial" w:hAnsi="Arial" w:cs="Arial"/>
          <w:shd w:val="clear" w:color="auto" w:fill="FFFFFF"/>
        </w:rPr>
        <w:t>(1) Глоба во износ од 700 до 1.000 евра во денарска противвредност ќе му се изрече на микро трговско друштво, глоба во износ од 1.500 до 2.000 евра во денарска противвредност ќе му се из</w:t>
      </w:r>
      <w:r w:rsidR="00F3790E" w:rsidRPr="00AC01A5">
        <w:rPr>
          <w:rFonts w:ascii="Arial" w:hAnsi="Arial" w:cs="Arial"/>
          <w:shd w:val="clear" w:color="auto" w:fill="FFFFFF"/>
        </w:rPr>
        <w:t>рече на мало трговско друштво,</w:t>
      </w:r>
      <w:r w:rsidR="0060281F" w:rsidRPr="00AC01A5">
        <w:rPr>
          <w:rFonts w:ascii="Arial" w:hAnsi="Arial" w:cs="Arial"/>
          <w:shd w:val="clear" w:color="auto" w:fill="FFFFFF"/>
        </w:rPr>
        <w:t xml:space="preserve"> глоба во износ од 5.000 до 6.000 евра во </w:t>
      </w:r>
      <w:r w:rsidR="0060281F" w:rsidRPr="00AC01A5">
        <w:rPr>
          <w:rFonts w:ascii="Arial" w:hAnsi="Arial" w:cs="Arial"/>
          <w:shd w:val="clear" w:color="auto" w:fill="FFFFFF"/>
        </w:rPr>
        <w:lastRenderedPageBreak/>
        <w:t xml:space="preserve">денарска противвредност ќе му се изрече на средно трговско друштво, </w:t>
      </w:r>
      <w:r w:rsidR="00F3790E" w:rsidRPr="00AC01A5">
        <w:rPr>
          <w:rFonts w:ascii="Arial" w:hAnsi="Arial" w:cs="Arial"/>
          <w:shd w:val="clear" w:color="auto" w:fill="FFFFFF"/>
          <w:lang w:val="mk-MK"/>
        </w:rPr>
        <w:t xml:space="preserve">а </w:t>
      </w:r>
      <w:r w:rsidR="0060281F" w:rsidRPr="00AC01A5">
        <w:rPr>
          <w:rFonts w:ascii="Arial" w:hAnsi="Arial" w:cs="Arial"/>
          <w:shd w:val="clear" w:color="auto" w:fill="FFFFFF"/>
        </w:rPr>
        <w:t>глоба од 8.000 до 10.000 евра во денарска противвредност ќе му се изрече на големо трговско друштво за прекршок, ако:</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врши откуп на земјоделски производи без да е запишан во Регистарот на откупувачи (член 31 став (2)),</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 врши откуп на откупно место спротивно на членот 31 ставови (3) и (4) од овој закон, </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врши откуп на земјоделски производи спротивно на членот 31 ставови (5) и (6) од овој закон, </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не ги достави податоците согласно член 31 став (8) од овој закон, </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не изврши исплата на откупените земјоделски производи согласно член 32 ставови (4) и (5) од овој закон, </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изврши измена на договорот за откуп на земјоделски производи спротивно на членот 32 став (7) од овој закон, </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склучи договор за откуп на земјоделски производи спротивно на членот 32 став (8) од овој закон,</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не ја пријави промената согласно член 34 став (3) од овој закон и </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увезува земјоделски производи без да е запишано во Регистарот на увозници на одделни земјоделски производи (член 36 став (1)</w:t>
      </w:r>
      <w:r w:rsidR="00F3790E" w:rsidRPr="00AC01A5">
        <w:rPr>
          <w:rFonts w:ascii="Arial" w:hAnsi="Arial" w:cs="Arial"/>
          <w:shd w:val="clear" w:color="auto" w:fill="FFFFFF"/>
          <w:lang w:val="mk-MK"/>
        </w:rPr>
        <w:t>)</w:t>
      </w:r>
      <w:r w:rsidRPr="00AC01A5">
        <w:rPr>
          <w:rFonts w:ascii="Arial" w:hAnsi="Arial" w:cs="Arial"/>
          <w:shd w:val="clear" w:color="auto" w:fill="FFFFFF"/>
        </w:rPr>
        <w:t>.</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lang w:val="mk-MK"/>
        </w:rPr>
        <w:t>(</w:t>
      </w:r>
      <w:r w:rsidRPr="00AC01A5">
        <w:rPr>
          <w:rFonts w:ascii="Arial" w:hAnsi="Arial" w:cs="Arial"/>
          <w:shd w:val="clear" w:color="auto" w:fill="FFFFFF"/>
        </w:rPr>
        <w:t xml:space="preserve">2) Глоба во износ од 300 до 500 евра во денарска противвредност ќе му се изрече и на одговорното лице во правното лице за </w:t>
      </w:r>
      <w:r w:rsidR="00F249A3">
        <w:rPr>
          <w:rFonts w:ascii="Arial" w:hAnsi="Arial" w:cs="Arial"/>
          <w:shd w:val="clear" w:color="auto" w:fill="FFFFFF"/>
          <w:lang w:val="mk-MK"/>
        </w:rPr>
        <w:t>прекршоците</w:t>
      </w:r>
      <w:r w:rsidRPr="00AC01A5">
        <w:rPr>
          <w:rFonts w:ascii="Arial" w:hAnsi="Arial" w:cs="Arial"/>
          <w:shd w:val="clear" w:color="auto" w:fill="FFFFFF"/>
        </w:rPr>
        <w:t xml:space="preserve"> од ставот (1) на овој член. </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(3) </w:t>
      </w:r>
      <w:r w:rsidR="00F249A3">
        <w:rPr>
          <w:rFonts w:ascii="Arial" w:hAnsi="Arial" w:cs="Arial"/>
          <w:shd w:val="clear" w:color="auto" w:fill="FFFFFF"/>
          <w:lang w:val="mk-MK"/>
        </w:rPr>
        <w:t>За прекршоците</w:t>
      </w:r>
      <w:r w:rsidRPr="00AC01A5">
        <w:rPr>
          <w:rFonts w:ascii="Arial" w:hAnsi="Arial" w:cs="Arial"/>
          <w:shd w:val="clear" w:color="auto" w:fill="FFFFFF"/>
        </w:rPr>
        <w:t xml:space="preserve"> од ставот (1) на овој член</w:t>
      </w:r>
      <w:r w:rsidR="00F249A3">
        <w:rPr>
          <w:rFonts w:ascii="Arial" w:hAnsi="Arial" w:cs="Arial"/>
          <w:shd w:val="clear" w:color="auto" w:fill="FFFFFF"/>
          <w:lang w:val="mk-MK"/>
        </w:rPr>
        <w:t>, освен глоба</w:t>
      </w:r>
      <w:r w:rsidR="000D29BE">
        <w:rPr>
          <w:rFonts w:ascii="Arial" w:hAnsi="Arial" w:cs="Arial"/>
          <w:shd w:val="clear" w:color="auto" w:fill="FFFFFF"/>
          <w:lang w:val="mk-MK"/>
        </w:rPr>
        <w:t>,</w:t>
      </w:r>
      <w:r w:rsidRPr="00AC01A5">
        <w:rPr>
          <w:rFonts w:ascii="Arial" w:hAnsi="Arial" w:cs="Arial"/>
          <w:shd w:val="clear" w:color="auto" w:fill="FFFFFF"/>
        </w:rPr>
        <w:t xml:space="preserve"> на правното лице ќе му се изрече и прекршочна санкција привремена забрана за вршење на дејност во траење од три месеци до две години.</w:t>
      </w:r>
    </w:p>
    <w:p w:rsidR="0060281F" w:rsidRPr="00AC01A5" w:rsidRDefault="0060281F"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(4) </w:t>
      </w:r>
      <w:r w:rsidR="00F249A3">
        <w:rPr>
          <w:rFonts w:ascii="Arial" w:hAnsi="Arial" w:cs="Arial"/>
          <w:shd w:val="clear" w:color="auto" w:fill="FFFFFF"/>
          <w:lang w:val="mk-MK"/>
        </w:rPr>
        <w:t>За прекршоците</w:t>
      </w:r>
      <w:r w:rsidR="00F249A3" w:rsidRPr="00AC01A5">
        <w:rPr>
          <w:rFonts w:ascii="Arial" w:hAnsi="Arial" w:cs="Arial"/>
          <w:shd w:val="clear" w:color="auto" w:fill="FFFFFF"/>
        </w:rPr>
        <w:t xml:space="preserve"> </w:t>
      </w:r>
      <w:r w:rsidRPr="00AC01A5">
        <w:rPr>
          <w:rFonts w:ascii="Arial" w:hAnsi="Arial" w:cs="Arial"/>
          <w:shd w:val="clear" w:color="auto" w:fill="FFFFFF"/>
        </w:rPr>
        <w:t>од ставот (1) на овој член</w:t>
      </w:r>
      <w:r w:rsidR="00F249A3">
        <w:rPr>
          <w:rFonts w:ascii="Arial" w:hAnsi="Arial" w:cs="Arial"/>
          <w:shd w:val="clear" w:color="auto" w:fill="FFFFFF"/>
          <w:lang w:val="mk-MK"/>
        </w:rPr>
        <w:t>,</w:t>
      </w:r>
      <w:r w:rsidR="00F249A3" w:rsidRPr="00F249A3">
        <w:rPr>
          <w:rFonts w:ascii="Arial" w:hAnsi="Arial" w:cs="Arial"/>
          <w:shd w:val="clear" w:color="auto" w:fill="FFFFFF"/>
          <w:lang w:val="mk-MK"/>
        </w:rPr>
        <w:t xml:space="preserve"> </w:t>
      </w:r>
      <w:r w:rsidR="00F249A3">
        <w:rPr>
          <w:rFonts w:ascii="Arial" w:hAnsi="Arial" w:cs="Arial"/>
          <w:shd w:val="clear" w:color="auto" w:fill="FFFFFF"/>
          <w:lang w:val="mk-MK"/>
        </w:rPr>
        <w:t>освен глоба</w:t>
      </w:r>
      <w:r w:rsidR="000D29BE">
        <w:rPr>
          <w:rFonts w:ascii="Arial" w:hAnsi="Arial" w:cs="Arial"/>
          <w:shd w:val="clear" w:color="auto" w:fill="FFFFFF"/>
          <w:lang w:val="mk-MK"/>
        </w:rPr>
        <w:t>,</w:t>
      </w:r>
      <w:r w:rsidRPr="00AC01A5">
        <w:rPr>
          <w:rFonts w:ascii="Arial" w:hAnsi="Arial" w:cs="Arial"/>
          <w:shd w:val="clear" w:color="auto" w:fill="FFFFFF"/>
        </w:rPr>
        <w:t xml:space="preserve"> на одговорното лице во правното лице ќе му се изрече и прекршочна санкција забрана за вршење на определена професија, дејност или дол</w:t>
      </w:r>
      <w:r w:rsidR="00F3790E" w:rsidRPr="00AC01A5">
        <w:rPr>
          <w:rFonts w:ascii="Arial" w:hAnsi="Arial" w:cs="Arial"/>
          <w:shd w:val="clear" w:color="auto" w:fill="FFFFFF"/>
        </w:rPr>
        <w:t>жност во траење до една година.”</w:t>
      </w:r>
    </w:p>
    <w:p w:rsidR="0060281F" w:rsidRPr="00AC01A5" w:rsidRDefault="0060281F" w:rsidP="0060281F">
      <w:pPr>
        <w:tabs>
          <w:tab w:val="left" w:pos="990"/>
        </w:tabs>
        <w:autoSpaceDE w:val="0"/>
        <w:autoSpaceDN w:val="0"/>
        <w:adjustRightInd w:val="0"/>
        <w:spacing w:after="0" w:line="240" w:lineRule="auto"/>
        <w:jc w:val="both"/>
        <w:rPr>
          <w:rFonts w:ascii="Arial" w:hAnsi="Arial" w:cs="Arial"/>
          <w:lang w:val="mk-MK"/>
        </w:rPr>
      </w:pPr>
    </w:p>
    <w:p w:rsidR="0060281F" w:rsidRPr="00AC01A5" w:rsidRDefault="0060281F" w:rsidP="0060281F">
      <w:pPr>
        <w:shd w:val="clear" w:color="auto" w:fill="FFFFFF"/>
        <w:spacing w:after="0" w:line="240" w:lineRule="auto"/>
        <w:jc w:val="center"/>
        <w:rPr>
          <w:rFonts w:ascii="Arial" w:eastAsia="Times New Roman" w:hAnsi="Arial" w:cs="Arial"/>
          <w:b/>
          <w:iCs/>
          <w:lang w:val="mk-MK"/>
        </w:rPr>
      </w:pPr>
      <w:r w:rsidRPr="00AC01A5">
        <w:rPr>
          <w:rFonts w:ascii="Arial" w:eastAsia="Times New Roman" w:hAnsi="Arial" w:cs="Arial"/>
          <w:b/>
          <w:iCs/>
          <w:lang w:val="mk-MK"/>
        </w:rPr>
        <w:t>Член 4</w:t>
      </w:r>
    </w:p>
    <w:p w:rsidR="0060281F" w:rsidRPr="00AC01A5" w:rsidRDefault="0060281F" w:rsidP="0060281F">
      <w:pPr>
        <w:shd w:val="clear" w:color="auto" w:fill="FFFFFF"/>
        <w:spacing w:after="0" w:line="240" w:lineRule="auto"/>
        <w:jc w:val="center"/>
        <w:rPr>
          <w:rFonts w:ascii="Arial" w:eastAsia="Times New Roman" w:hAnsi="Arial" w:cs="Arial"/>
          <w:b/>
          <w:i/>
          <w:iCs/>
          <w:lang w:val="mk-MK"/>
        </w:rPr>
      </w:pPr>
    </w:p>
    <w:p w:rsidR="0052519C" w:rsidRPr="00AC01A5" w:rsidRDefault="0052519C" w:rsidP="0060281F">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Членот 166 се менува и гласи:</w:t>
      </w:r>
    </w:p>
    <w:p w:rsidR="0052519C" w:rsidRPr="00AC01A5" w:rsidRDefault="00F249A3" w:rsidP="00F3790E">
      <w:pPr>
        <w:shd w:val="clear" w:color="auto" w:fill="FFFFFF"/>
        <w:spacing w:after="0" w:line="240" w:lineRule="auto"/>
        <w:jc w:val="both"/>
        <w:rPr>
          <w:rFonts w:ascii="Arial" w:hAnsi="Arial" w:cs="Arial"/>
          <w:shd w:val="clear" w:color="auto" w:fill="FFFFFF"/>
        </w:rPr>
      </w:pPr>
      <w:r>
        <w:rPr>
          <w:rFonts w:ascii="Arial" w:hAnsi="Arial" w:cs="Arial"/>
          <w:shd w:val="clear" w:color="auto" w:fill="FFFFFF"/>
          <w:lang w:val="mk-MK"/>
        </w:rPr>
        <w:t>„</w:t>
      </w:r>
      <w:r w:rsidR="0052519C" w:rsidRPr="00AC01A5">
        <w:rPr>
          <w:rFonts w:ascii="Arial" w:hAnsi="Arial" w:cs="Arial"/>
          <w:shd w:val="clear" w:color="auto" w:fill="FFFFFF"/>
        </w:rPr>
        <w:t>Глоба во износ од 100 до 250 евра во денарска противвредност ќе му се изрече на физичко лице за сторен прекршок, ако:</w:t>
      </w:r>
    </w:p>
    <w:p w:rsidR="0052519C" w:rsidRPr="00AC01A5" w:rsidRDefault="00F3790E" w:rsidP="00F3790E">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w:t>
      </w:r>
      <w:r w:rsidR="0052519C" w:rsidRPr="00AC01A5">
        <w:rPr>
          <w:rFonts w:ascii="Arial" w:hAnsi="Arial" w:cs="Arial"/>
          <w:shd w:val="clear" w:color="auto" w:fill="FFFFFF"/>
        </w:rPr>
        <w:t>не ја пријави промената согласно член 15 став (13) од овој закон</w:t>
      </w:r>
      <w:r w:rsidRPr="00AC01A5">
        <w:rPr>
          <w:rFonts w:ascii="Arial" w:hAnsi="Arial" w:cs="Arial"/>
          <w:shd w:val="clear" w:color="auto" w:fill="FFFFFF"/>
        </w:rPr>
        <w:t>,</w:t>
      </w:r>
      <w:r w:rsidR="0052519C" w:rsidRPr="00AC01A5">
        <w:rPr>
          <w:rFonts w:ascii="Arial" w:hAnsi="Arial" w:cs="Arial"/>
          <w:shd w:val="clear" w:color="auto" w:fill="FFFFFF"/>
        </w:rPr>
        <w:t xml:space="preserve"> </w:t>
      </w:r>
    </w:p>
    <w:p w:rsidR="0052519C" w:rsidRPr="00AC01A5" w:rsidRDefault="00F3790E" w:rsidP="00F3790E">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w:t>
      </w:r>
      <w:r w:rsidR="0052519C" w:rsidRPr="00AC01A5">
        <w:rPr>
          <w:rFonts w:ascii="Arial" w:hAnsi="Arial" w:cs="Arial"/>
          <w:shd w:val="clear" w:color="auto" w:fill="FFFFFF"/>
        </w:rPr>
        <w:t>врши продажба без склучен писмен договор согл</w:t>
      </w:r>
      <w:r w:rsidRPr="00AC01A5">
        <w:rPr>
          <w:rFonts w:ascii="Arial" w:hAnsi="Arial" w:cs="Arial"/>
          <w:shd w:val="clear" w:color="auto" w:fill="FFFFFF"/>
          <w:lang w:val="mk-MK"/>
        </w:rPr>
        <w:t>а</w:t>
      </w:r>
      <w:r w:rsidR="0052519C" w:rsidRPr="00AC01A5">
        <w:rPr>
          <w:rFonts w:ascii="Arial" w:hAnsi="Arial" w:cs="Arial"/>
          <w:shd w:val="clear" w:color="auto" w:fill="FFFFFF"/>
        </w:rPr>
        <w:t>сно член 30 став (5)</w:t>
      </w:r>
      <w:r w:rsidRPr="00AC01A5">
        <w:rPr>
          <w:rFonts w:ascii="Arial" w:hAnsi="Arial" w:cs="Arial"/>
          <w:shd w:val="clear" w:color="auto" w:fill="FFFFFF"/>
        </w:rPr>
        <w:t xml:space="preserve"> од овој закон</w:t>
      </w:r>
      <w:r w:rsidR="0052519C" w:rsidRPr="00AC01A5">
        <w:rPr>
          <w:rFonts w:ascii="Arial" w:hAnsi="Arial" w:cs="Arial"/>
          <w:shd w:val="clear" w:color="auto" w:fill="FFFFFF"/>
        </w:rPr>
        <w:t>,</w:t>
      </w:r>
    </w:p>
    <w:p w:rsidR="0052519C" w:rsidRPr="00AC01A5" w:rsidRDefault="00F3790E" w:rsidP="00F3790E">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w:t>
      </w:r>
      <w:r w:rsidR="0052519C" w:rsidRPr="00AC01A5">
        <w:rPr>
          <w:rFonts w:ascii="Arial" w:hAnsi="Arial" w:cs="Arial"/>
          <w:shd w:val="clear" w:color="auto" w:fill="FFFFFF"/>
        </w:rPr>
        <w:t xml:space="preserve">врши откуп на земјоделски производи </w:t>
      </w:r>
      <w:r w:rsidRPr="00AC01A5">
        <w:rPr>
          <w:rFonts w:ascii="Arial" w:hAnsi="Arial" w:cs="Arial"/>
          <w:shd w:val="clear" w:color="auto" w:fill="FFFFFF"/>
          <w:lang w:val="mk-MK"/>
        </w:rPr>
        <w:t>(</w:t>
      </w:r>
      <w:r w:rsidR="0052519C" w:rsidRPr="00AC01A5">
        <w:rPr>
          <w:rFonts w:ascii="Arial" w:hAnsi="Arial" w:cs="Arial"/>
          <w:shd w:val="clear" w:color="auto" w:fill="FFFFFF"/>
        </w:rPr>
        <w:t>член 31 став (2)</w:t>
      </w:r>
      <w:r w:rsidRPr="00AC01A5">
        <w:rPr>
          <w:rFonts w:ascii="Arial" w:hAnsi="Arial" w:cs="Arial"/>
          <w:shd w:val="clear" w:color="auto" w:fill="FFFFFF"/>
          <w:lang w:val="mk-MK"/>
        </w:rPr>
        <w:t>)</w:t>
      </w:r>
      <w:r w:rsidR="0052519C" w:rsidRPr="00AC01A5">
        <w:rPr>
          <w:rFonts w:ascii="Arial" w:hAnsi="Arial" w:cs="Arial"/>
          <w:shd w:val="clear" w:color="auto" w:fill="FFFFFF"/>
        </w:rPr>
        <w:t xml:space="preserve"> и </w:t>
      </w:r>
    </w:p>
    <w:p w:rsidR="0052519C" w:rsidRPr="00AC01A5" w:rsidRDefault="00F3790E" w:rsidP="00F3790E">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 </w:t>
      </w:r>
      <w:r w:rsidR="0052519C" w:rsidRPr="00AC01A5">
        <w:rPr>
          <w:rFonts w:ascii="Arial" w:hAnsi="Arial" w:cs="Arial"/>
          <w:shd w:val="clear" w:color="auto" w:fill="FFFFFF"/>
        </w:rPr>
        <w:t>склучи договор за откуп на земјоделски производи спротивно на член 32 став (8) од овој закон.</w:t>
      </w:r>
      <w:r w:rsidRPr="00AC01A5">
        <w:rPr>
          <w:rFonts w:ascii="Arial" w:hAnsi="Arial" w:cs="Arial"/>
          <w:shd w:val="clear" w:color="auto" w:fill="FFFFFF"/>
        </w:rPr>
        <w:t>”</w:t>
      </w:r>
    </w:p>
    <w:p w:rsidR="0052519C" w:rsidRPr="00AC01A5" w:rsidRDefault="0052519C" w:rsidP="0052519C">
      <w:pPr>
        <w:pStyle w:val="ListParagraph"/>
        <w:tabs>
          <w:tab w:val="left" w:pos="990"/>
        </w:tabs>
        <w:autoSpaceDE w:val="0"/>
        <w:autoSpaceDN w:val="0"/>
        <w:adjustRightInd w:val="0"/>
        <w:spacing w:after="0" w:line="240" w:lineRule="auto"/>
        <w:jc w:val="both"/>
        <w:rPr>
          <w:rFonts w:ascii="Arial" w:hAnsi="Arial" w:cs="Arial"/>
          <w:sz w:val="24"/>
          <w:szCs w:val="24"/>
          <w:lang w:val="mk-MK"/>
        </w:rPr>
      </w:pPr>
    </w:p>
    <w:p w:rsidR="0060281F" w:rsidRPr="00AC01A5" w:rsidRDefault="0060281F" w:rsidP="0060281F">
      <w:pPr>
        <w:shd w:val="clear" w:color="auto" w:fill="FFFFFF"/>
        <w:spacing w:after="0" w:line="240" w:lineRule="auto"/>
        <w:jc w:val="center"/>
        <w:rPr>
          <w:rFonts w:ascii="Arial" w:eastAsia="Times New Roman" w:hAnsi="Arial" w:cs="Arial"/>
          <w:b/>
          <w:iCs/>
          <w:lang w:val="mk-MK"/>
        </w:rPr>
      </w:pPr>
      <w:r w:rsidRPr="00AC01A5">
        <w:rPr>
          <w:rFonts w:ascii="Arial" w:eastAsia="Times New Roman" w:hAnsi="Arial" w:cs="Arial"/>
          <w:b/>
          <w:iCs/>
          <w:lang w:val="mk-MK"/>
        </w:rPr>
        <w:t>Член 5</w:t>
      </w:r>
    </w:p>
    <w:p w:rsidR="0060281F" w:rsidRPr="00AC01A5" w:rsidRDefault="0060281F" w:rsidP="0060281F">
      <w:pPr>
        <w:shd w:val="clear" w:color="auto" w:fill="FFFFFF"/>
        <w:spacing w:after="0" w:line="240" w:lineRule="auto"/>
        <w:jc w:val="center"/>
        <w:rPr>
          <w:rFonts w:ascii="Arial" w:eastAsia="Times New Roman" w:hAnsi="Arial" w:cs="Arial"/>
          <w:b/>
          <w:lang w:val="mk-MK"/>
        </w:rPr>
      </w:pPr>
    </w:p>
    <w:p w:rsidR="0060281F" w:rsidRDefault="005E6B8A" w:rsidP="0060281F">
      <w:p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(1)</w:t>
      </w:r>
      <w:r>
        <w:rPr>
          <w:rFonts w:ascii="Arial" w:hAnsi="Arial" w:cs="Arial"/>
          <w:shd w:val="clear" w:color="auto" w:fill="FFFFFF"/>
          <w:lang w:val="mk-MK"/>
        </w:rPr>
        <w:t xml:space="preserve"> </w:t>
      </w:r>
      <w:r w:rsidR="00607CEE">
        <w:rPr>
          <w:rFonts w:ascii="Arial" w:hAnsi="Arial" w:cs="Arial"/>
          <w:shd w:val="clear" w:color="auto" w:fill="FFFFFF"/>
          <w:lang w:val="mk-MK"/>
        </w:rPr>
        <w:t xml:space="preserve">Предметите за </w:t>
      </w:r>
      <w:r w:rsidR="00E238C4">
        <w:rPr>
          <w:rFonts w:ascii="Arial" w:hAnsi="Arial" w:cs="Arial"/>
          <w:shd w:val="clear" w:color="auto" w:fill="FFFFFF"/>
          <w:lang w:val="mk-MK"/>
        </w:rPr>
        <w:t>з</w:t>
      </w:r>
      <w:r w:rsidR="0060281F" w:rsidRPr="00AC01A5">
        <w:rPr>
          <w:rFonts w:ascii="Arial" w:hAnsi="Arial" w:cs="Arial"/>
          <w:shd w:val="clear" w:color="auto" w:fill="FFFFFF"/>
        </w:rPr>
        <w:t xml:space="preserve">апочнатите постапки по поднесени барања за поведување на прекршочна постапка за прекршоците предвидени со овој закон за кои не е донесена одлука од страна на прекршочната комисија до денот на влегувањето во сила на овој закон, ќе </w:t>
      </w:r>
      <w:r w:rsidR="00607CEE">
        <w:rPr>
          <w:rFonts w:ascii="Arial" w:hAnsi="Arial" w:cs="Arial"/>
          <w:shd w:val="clear" w:color="auto" w:fill="FFFFFF"/>
          <w:lang w:val="mk-MK"/>
        </w:rPr>
        <w:t xml:space="preserve">се предадат и ќе </w:t>
      </w:r>
      <w:r w:rsidR="0060281F" w:rsidRPr="00AC01A5">
        <w:rPr>
          <w:rFonts w:ascii="Arial" w:hAnsi="Arial" w:cs="Arial"/>
          <w:shd w:val="clear" w:color="auto" w:fill="FFFFFF"/>
        </w:rPr>
        <w:t>продолжат пред надлежен суд с</w:t>
      </w:r>
      <w:r w:rsidR="00607CEE">
        <w:rPr>
          <w:rFonts w:ascii="Arial" w:hAnsi="Arial" w:cs="Arial"/>
          <w:shd w:val="clear" w:color="auto" w:fill="FFFFFF"/>
          <w:lang w:val="mk-MK"/>
        </w:rPr>
        <w:t>поред</w:t>
      </w:r>
      <w:r w:rsidR="0060281F" w:rsidRPr="00AC01A5">
        <w:rPr>
          <w:rFonts w:ascii="Arial" w:hAnsi="Arial" w:cs="Arial"/>
          <w:shd w:val="clear" w:color="auto" w:fill="FFFFFF"/>
        </w:rPr>
        <w:t xml:space="preserve"> одредбите од овој закон. </w:t>
      </w:r>
    </w:p>
    <w:p w:rsidR="005E6B8A" w:rsidRPr="00116A88" w:rsidRDefault="005E6B8A" w:rsidP="0060281F">
      <w:pPr>
        <w:shd w:val="clear" w:color="auto" w:fill="FFFFFF"/>
        <w:spacing w:after="0" w:line="240" w:lineRule="auto"/>
        <w:jc w:val="both"/>
        <w:rPr>
          <w:rFonts w:ascii="Arial" w:hAnsi="Arial" w:cs="Arial"/>
          <w:shd w:val="clear" w:color="auto" w:fill="FFFFFF"/>
          <w:lang w:val="mk-MK"/>
        </w:rPr>
      </w:pPr>
      <w:r>
        <w:rPr>
          <w:rFonts w:ascii="Arial" w:hAnsi="Arial" w:cs="Arial"/>
          <w:shd w:val="clear" w:color="auto" w:fill="FFFFFF"/>
        </w:rPr>
        <w:t xml:space="preserve">(2) </w:t>
      </w:r>
      <w:r>
        <w:rPr>
          <w:rFonts w:ascii="Arial" w:hAnsi="Arial" w:cs="Arial"/>
          <w:shd w:val="clear" w:color="auto" w:fill="FFFFFF"/>
          <w:lang w:val="mk-MK"/>
        </w:rPr>
        <w:t xml:space="preserve">Предметите од став (1) на овој член ќе се предадат на надлежен суд најдоцна во рок од 90 дена сметано од денот на влегување во сила на овој закон. </w:t>
      </w:r>
    </w:p>
    <w:p w:rsidR="005E6B8A" w:rsidRPr="00AC01A5" w:rsidRDefault="005E6B8A" w:rsidP="0060281F">
      <w:pPr>
        <w:shd w:val="clear" w:color="auto" w:fill="FFFFFF"/>
        <w:spacing w:after="0" w:line="240" w:lineRule="auto"/>
        <w:jc w:val="both"/>
        <w:rPr>
          <w:rFonts w:ascii="Arial" w:hAnsi="Arial" w:cs="Arial"/>
          <w:shd w:val="clear" w:color="auto" w:fill="FFFFFF"/>
        </w:rPr>
      </w:pPr>
    </w:p>
    <w:p w:rsidR="0060281F" w:rsidRPr="00AC01A5" w:rsidRDefault="0060281F" w:rsidP="0060281F">
      <w:pPr>
        <w:shd w:val="clear" w:color="auto" w:fill="FFFFFF"/>
        <w:spacing w:after="0" w:line="240" w:lineRule="auto"/>
        <w:jc w:val="both"/>
        <w:rPr>
          <w:rFonts w:ascii="Arial" w:hAnsi="Arial" w:cs="Arial"/>
          <w:shd w:val="clear" w:color="auto" w:fill="FFFFFF"/>
        </w:rPr>
      </w:pPr>
    </w:p>
    <w:p w:rsidR="0060281F" w:rsidRPr="00AC01A5" w:rsidRDefault="0060281F" w:rsidP="0060281F">
      <w:pPr>
        <w:shd w:val="clear" w:color="auto" w:fill="FFFFFF"/>
        <w:spacing w:after="0" w:line="240" w:lineRule="auto"/>
        <w:jc w:val="center"/>
        <w:rPr>
          <w:rFonts w:ascii="Arial" w:eastAsia="Times New Roman" w:hAnsi="Arial" w:cs="Arial"/>
          <w:b/>
          <w:iCs/>
          <w:lang w:val="mk-MK"/>
        </w:rPr>
      </w:pPr>
      <w:r w:rsidRPr="00AC01A5">
        <w:rPr>
          <w:rFonts w:ascii="Arial" w:eastAsia="Times New Roman" w:hAnsi="Arial" w:cs="Arial"/>
          <w:b/>
          <w:iCs/>
          <w:lang w:val="mk-MK"/>
        </w:rPr>
        <w:t>Член 6</w:t>
      </w:r>
    </w:p>
    <w:p w:rsidR="0060281F" w:rsidRPr="00AC01A5" w:rsidRDefault="0060281F" w:rsidP="0060281F">
      <w:pPr>
        <w:shd w:val="clear" w:color="auto" w:fill="FFFFFF"/>
        <w:spacing w:after="0" w:line="240" w:lineRule="auto"/>
        <w:jc w:val="center"/>
        <w:rPr>
          <w:rFonts w:ascii="Arial" w:eastAsia="Times New Roman" w:hAnsi="Arial" w:cs="Arial"/>
          <w:b/>
          <w:iCs/>
          <w:lang w:val="mk-MK"/>
        </w:rPr>
      </w:pPr>
    </w:p>
    <w:p w:rsidR="00EF609D" w:rsidRDefault="0060281F" w:rsidP="00F3790E">
      <w:pPr>
        <w:shd w:val="clear" w:color="auto" w:fill="FFFFFF"/>
        <w:spacing w:after="0" w:line="240" w:lineRule="auto"/>
        <w:jc w:val="both"/>
        <w:rPr>
          <w:rFonts w:ascii="Arial" w:hAnsi="Arial" w:cs="Arial"/>
          <w:shd w:val="clear" w:color="auto" w:fill="FFFFFF"/>
        </w:rPr>
      </w:pPr>
      <w:r w:rsidRPr="00AC01A5">
        <w:rPr>
          <w:rFonts w:ascii="Arial" w:hAnsi="Arial" w:cs="Arial"/>
          <w:shd w:val="clear" w:color="auto" w:fill="FFFFFF"/>
        </w:rPr>
        <w:t xml:space="preserve">Овој закон влегува во сила </w:t>
      </w:r>
      <w:r w:rsidR="003E3F40">
        <w:rPr>
          <w:rFonts w:ascii="Arial" w:hAnsi="Arial" w:cs="Arial"/>
          <w:shd w:val="clear" w:color="auto" w:fill="FFFFFF"/>
          <w:lang w:val="mk-MK"/>
        </w:rPr>
        <w:t>осмиот ден од денот на</w:t>
      </w:r>
      <w:r w:rsidRPr="00AC01A5">
        <w:rPr>
          <w:rFonts w:ascii="Arial" w:hAnsi="Arial" w:cs="Arial"/>
          <w:shd w:val="clear" w:color="auto" w:fill="FFFFFF"/>
        </w:rPr>
        <w:t xml:space="preserve"> објавувањето во </w:t>
      </w:r>
      <w:r w:rsidR="00F249A3">
        <w:rPr>
          <w:rFonts w:ascii="Arial" w:hAnsi="Arial" w:cs="Arial"/>
          <w:shd w:val="clear" w:color="auto" w:fill="FFFFFF"/>
          <w:lang w:val="mk-MK"/>
        </w:rPr>
        <w:t>„</w:t>
      </w:r>
      <w:r w:rsidRPr="00AC01A5">
        <w:rPr>
          <w:rFonts w:ascii="Arial" w:hAnsi="Arial" w:cs="Arial"/>
          <w:shd w:val="clear" w:color="auto" w:fill="FFFFFF"/>
        </w:rPr>
        <w:t>Службен весник на Република Северна Македонија".</w:t>
      </w:r>
    </w:p>
    <w:p w:rsidR="00AC769F" w:rsidRPr="00AC01A5" w:rsidRDefault="00AC769F" w:rsidP="00F3790E">
      <w:pPr>
        <w:shd w:val="clear" w:color="auto" w:fill="FFFFFF"/>
        <w:spacing w:after="0" w:line="240" w:lineRule="auto"/>
        <w:jc w:val="both"/>
        <w:rPr>
          <w:rFonts w:ascii="Arial" w:hAnsi="Arial" w:cs="Arial"/>
          <w:shd w:val="clear" w:color="auto" w:fill="FFFFFF"/>
        </w:rPr>
      </w:pPr>
    </w:p>
    <w:p w:rsidR="001C2867" w:rsidRPr="00AC01A5" w:rsidRDefault="001C2867" w:rsidP="00F3790E">
      <w:pPr>
        <w:shd w:val="clear" w:color="auto" w:fill="FFFFFF"/>
        <w:spacing w:after="0" w:line="240" w:lineRule="auto"/>
        <w:jc w:val="both"/>
        <w:rPr>
          <w:rFonts w:ascii="Arial" w:hAnsi="Arial" w:cs="Arial"/>
          <w:shd w:val="clear" w:color="auto" w:fill="FFFFFF"/>
        </w:rPr>
      </w:pPr>
    </w:p>
    <w:p w:rsidR="000D29BE" w:rsidRDefault="000D29BE" w:rsidP="00C84AE6">
      <w:pPr>
        <w:spacing w:after="0"/>
        <w:jc w:val="center"/>
        <w:rPr>
          <w:rFonts w:ascii="Arial" w:hAnsi="Arial" w:cs="Arial"/>
          <w:lang w:val="mk-MK"/>
        </w:rPr>
      </w:pPr>
    </w:p>
    <w:p w:rsidR="001C2867" w:rsidRPr="00AC01A5" w:rsidRDefault="001C2867" w:rsidP="00C84AE6">
      <w:pPr>
        <w:spacing w:after="0"/>
        <w:jc w:val="center"/>
        <w:rPr>
          <w:rFonts w:ascii="Arial" w:hAnsi="Arial" w:cs="Arial"/>
          <w:lang w:val="mk-MK"/>
        </w:rPr>
      </w:pPr>
      <w:r w:rsidRPr="00AC01A5">
        <w:rPr>
          <w:rFonts w:ascii="Arial" w:hAnsi="Arial" w:cs="Arial"/>
          <w:lang w:val="mk-MK"/>
        </w:rPr>
        <w:lastRenderedPageBreak/>
        <w:t>ОБРАЗЛОЖЕНИЕ НА ПРЕДЛОГ-ЗАКОНОТ</w:t>
      </w:r>
    </w:p>
    <w:p w:rsidR="001C2867" w:rsidRPr="00AC01A5" w:rsidRDefault="001C2867" w:rsidP="001C2867">
      <w:pPr>
        <w:spacing w:after="0"/>
        <w:jc w:val="both"/>
        <w:rPr>
          <w:rFonts w:ascii="Arial" w:hAnsi="Arial" w:cs="Arial"/>
          <w:lang w:val="mk-MK"/>
        </w:rPr>
      </w:pPr>
    </w:p>
    <w:p w:rsidR="001C2867" w:rsidRPr="00AC01A5" w:rsidRDefault="001C2867" w:rsidP="002B667A">
      <w:pPr>
        <w:shd w:val="clear" w:color="auto" w:fill="FFFFFF"/>
        <w:spacing w:after="0" w:line="240" w:lineRule="auto"/>
        <w:jc w:val="both"/>
        <w:rPr>
          <w:rFonts w:ascii="Arial" w:eastAsia="Times New Roman" w:hAnsi="Arial" w:cs="Arial"/>
          <w:b/>
          <w:bCs/>
          <w:lang w:val="mk-MK"/>
        </w:rPr>
      </w:pPr>
      <w:r w:rsidRPr="00AC01A5">
        <w:rPr>
          <w:rFonts w:ascii="Arial" w:hAnsi="Arial" w:cs="Arial"/>
          <w:lang w:val="mk-MK"/>
        </w:rPr>
        <w:t>I. ОБЈАСНУВАЊЕ НА СОДРЖИНАТА НА ОДРЕДБИТЕ НА ПРЕДЛОГ-ЗАКОНОТ ЗА ИЗМЕНУВАЊЕ НА ЗАКОНОТ ЗА ЗЕМЈОДЕЛСТВО И РУРАЛЕН РАЗВОЈ</w:t>
      </w:r>
    </w:p>
    <w:p w:rsidR="001C2867" w:rsidRPr="00AC01A5" w:rsidRDefault="001C2867" w:rsidP="001C2867">
      <w:pPr>
        <w:spacing w:after="0"/>
        <w:jc w:val="both"/>
        <w:rPr>
          <w:rFonts w:ascii="Arial" w:hAnsi="Arial" w:cs="Arial"/>
          <w:lang w:val="mk-MK"/>
        </w:rPr>
      </w:pPr>
    </w:p>
    <w:p w:rsidR="005C67E3" w:rsidRPr="00AC01A5" w:rsidRDefault="00C84AE6" w:rsidP="005C67E3">
      <w:pPr>
        <w:spacing w:after="0"/>
        <w:jc w:val="both"/>
        <w:rPr>
          <w:rFonts w:ascii="Arial" w:hAnsi="Arial" w:cs="Arial"/>
          <w:lang w:val="mk-MK"/>
        </w:rPr>
      </w:pPr>
      <w:r w:rsidRPr="00AC01A5">
        <w:rPr>
          <w:rFonts w:ascii="Arial" w:hAnsi="Arial" w:cs="Arial"/>
          <w:lang w:val="mk-MK"/>
        </w:rPr>
        <w:t>Со Законот за изменување на Законот за земјоделство и рурален развој се врши усогласување на прекршочните одредби од овој закон со Законот за прекршоците, односно се прави градација и усогласување на максималната висина на глобата што може да се изрече за сторен прекршок во зависност од големината на правниот субјект, а се врши и усогласување на висината на глобата што може да се изрече за сторен прекршок од страна на одговорното лице во правното лице или од страна на физичко лице согласно Законот за прекршоците, како закон со кој мора да се усогласат сите закони во кои се предвидени прекршочни санкции согласно член 132 од Законот за прекршоците.</w:t>
      </w:r>
    </w:p>
    <w:p w:rsidR="001C2867" w:rsidRPr="00AC01A5" w:rsidRDefault="001C2867" w:rsidP="001C2867">
      <w:pPr>
        <w:spacing w:after="0"/>
        <w:jc w:val="both"/>
        <w:rPr>
          <w:rFonts w:ascii="Arial" w:hAnsi="Arial" w:cs="Arial"/>
          <w:lang w:val="mk-MK"/>
        </w:rPr>
      </w:pPr>
      <w:r w:rsidRPr="00AC01A5">
        <w:rPr>
          <w:rFonts w:ascii="Arial" w:hAnsi="Arial" w:cs="Arial"/>
          <w:lang w:val="mk-MK"/>
        </w:rPr>
        <w:t>Законот за изменување на Законот за земјоделство и рурален развој има 6 члена.</w:t>
      </w:r>
    </w:p>
    <w:p w:rsidR="001C2867" w:rsidRPr="00AC01A5" w:rsidRDefault="001C2867" w:rsidP="001C2867">
      <w:pPr>
        <w:spacing w:after="0"/>
        <w:jc w:val="both"/>
        <w:rPr>
          <w:rFonts w:ascii="Arial" w:hAnsi="Arial" w:cs="Arial"/>
          <w:lang w:val="mk-MK"/>
        </w:rPr>
      </w:pPr>
      <w:r w:rsidRPr="00AC01A5">
        <w:rPr>
          <w:rFonts w:ascii="Arial" w:hAnsi="Arial" w:cs="Arial"/>
          <w:lang w:val="mk-MK"/>
        </w:rPr>
        <w:t>Со членовите 1, 2, 3 и 4 се врши усогласување со Законот за прекршоците.</w:t>
      </w:r>
    </w:p>
    <w:p w:rsidR="00C84AE6" w:rsidRPr="00AC01A5" w:rsidRDefault="001C2867" w:rsidP="00C84AE6">
      <w:pPr>
        <w:spacing w:after="0"/>
        <w:jc w:val="both"/>
        <w:rPr>
          <w:rFonts w:ascii="Arial" w:hAnsi="Arial" w:cs="Arial"/>
          <w:lang w:val="mk-MK"/>
        </w:rPr>
      </w:pPr>
      <w:r w:rsidRPr="00AC01A5">
        <w:rPr>
          <w:rFonts w:ascii="Arial" w:hAnsi="Arial" w:cs="Arial"/>
          <w:lang w:val="mk-MK"/>
        </w:rPr>
        <w:t xml:space="preserve">Со член 5 се </w:t>
      </w:r>
      <w:r w:rsidR="00C84AE6" w:rsidRPr="00AC01A5">
        <w:rPr>
          <w:rFonts w:ascii="Arial" w:hAnsi="Arial" w:cs="Arial"/>
          <w:lang w:val="mk-MK"/>
        </w:rPr>
        <w:t xml:space="preserve">предвидува ретроактивно важење на измената на законот како поповолна за сторителите на прекршоци од аспект на висината на глобата што може да се изрече за сторен прекршок и тоа само за предметите за кои не е донесена одлука (решение) од прекршочната комисија при Министерството, имајќи го предвид уставното начело дека законите и другите прописи важат ретроактивно во случаите кога се поповолни за граѓаните, како и начелото за примена на поблаг закон кое нема изречна законска формулација во Законот за прекршоците, но има во Кривичниот законик и предвидува дека на сторителот се применува законот што важел во време кога е сторено кривичното дело, но ако по сторувањето на делото законот се измени еднаш или повеќе пати, ќе се примени законот што е поблаг за сторителот. </w:t>
      </w:r>
    </w:p>
    <w:p w:rsidR="001C2867" w:rsidRPr="00AC01A5" w:rsidRDefault="001C2867" w:rsidP="001C2867">
      <w:pPr>
        <w:spacing w:after="0"/>
        <w:jc w:val="both"/>
        <w:rPr>
          <w:rFonts w:ascii="Arial" w:hAnsi="Arial" w:cs="Arial"/>
        </w:rPr>
      </w:pPr>
      <w:r w:rsidRPr="00AC01A5">
        <w:rPr>
          <w:rFonts w:ascii="Arial" w:hAnsi="Arial" w:cs="Arial"/>
          <w:lang w:val="mk-MK"/>
        </w:rPr>
        <w:t>Со член 6 се определува влегувањето на сила на законот.</w:t>
      </w:r>
    </w:p>
    <w:p w:rsidR="001C2867" w:rsidRPr="00AC01A5" w:rsidRDefault="001C2867" w:rsidP="001C2867">
      <w:pPr>
        <w:spacing w:after="0"/>
        <w:jc w:val="both"/>
        <w:rPr>
          <w:rFonts w:ascii="Arial" w:hAnsi="Arial" w:cs="Arial"/>
          <w:lang w:val="mk-MK"/>
        </w:rPr>
      </w:pPr>
    </w:p>
    <w:p w:rsidR="001C2867" w:rsidRPr="00AC01A5" w:rsidRDefault="001C2867" w:rsidP="001C2867">
      <w:pPr>
        <w:spacing w:after="0"/>
        <w:jc w:val="both"/>
        <w:rPr>
          <w:rFonts w:ascii="Arial" w:hAnsi="Arial" w:cs="Arial"/>
          <w:lang w:val="mk-MK"/>
        </w:rPr>
      </w:pPr>
      <w:r w:rsidRPr="00AC01A5">
        <w:rPr>
          <w:rFonts w:ascii="Arial" w:hAnsi="Arial" w:cs="Arial"/>
          <w:lang w:val="mk-MK"/>
        </w:rPr>
        <w:t>II. МЕЃУСЕБНА ПОВРЗАНОСТ НА РЕШЕНИЈАТА СОДРЖАНИ ВО ПРЕДЛОЖЕНИТЕ ОДРЕДБИ</w:t>
      </w:r>
    </w:p>
    <w:p w:rsidR="001C2867" w:rsidRPr="00AC01A5" w:rsidRDefault="001C2867" w:rsidP="001C2867">
      <w:pPr>
        <w:spacing w:after="0"/>
        <w:jc w:val="both"/>
        <w:rPr>
          <w:rFonts w:ascii="Arial" w:hAnsi="Arial" w:cs="Arial"/>
          <w:lang w:val="mk-MK"/>
        </w:rPr>
      </w:pPr>
    </w:p>
    <w:p w:rsidR="001C2867" w:rsidRPr="00AC01A5" w:rsidRDefault="001C2867" w:rsidP="005C67E3">
      <w:pPr>
        <w:shd w:val="clear" w:color="auto" w:fill="FFFFFF"/>
        <w:spacing w:after="0" w:line="240" w:lineRule="auto"/>
        <w:jc w:val="both"/>
        <w:rPr>
          <w:rFonts w:ascii="Arial" w:hAnsi="Arial" w:cs="Arial"/>
          <w:lang w:val="mk-MK"/>
        </w:rPr>
      </w:pPr>
      <w:r w:rsidRPr="00AC01A5">
        <w:rPr>
          <w:rFonts w:ascii="Arial" w:hAnsi="Arial" w:cs="Arial"/>
          <w:lang w:val="mk-MK"/>
        </w:rPr>
        <w:t>Со Законот за изменување на Законот за земјоделство и рурален развој</w:t>
      </w:r>
      <w:r w:rsidR="005C67E3" w:rsidRPr="00AC01A5">
        <w:rPr>
          <w:rFonts w:ascii="Arial" w:hAnsi="Arial" w:cs="Arial"/>
          <w:lang w:val="mk-MK"/>
        </w:rPr>
        <w:t xml:space="preserve"> </w:t>
      </w:r>
      <w:r w:rsidRPr="00AC01A5">
        <w:rPr>
          <w:rFonts w:ascii="Arial" w:hAnsi="Arial" w:cs="Arial"/>
          <w:lang w:val="mk-MK"/>
        </w:rPr>
        <w:t xml:space="preserve">се врши усогласување </w:t>
      </w:r>
      <w:r w:rsidR="005C67E3" w:rsidRPr="00AC01A5">
        <w:rPr>
          <w:rFonts w:ascii="Arial" w:hAnsi="Arial" w:cs="Arial"/>
          <w:lang w:val="mk-MK"/>
        </w:rPr>
        <w:t xml:space="preserve">на прекршочните одредби од овој закон </w:t>
      </w:r>
      <w:r w:rsidRPr="00AC01A5">
        <w:rPr>
          <w:rFonts w:ascii="Arial" w:hAnsi="Arial" w:cs="Arial"/>
          <w:lang w:val="mk-MK"/>
        </w:rPr>
        <w:t>со Законот за прекршоците.</w:t>
      </w:r>
    </w:p>
    <w:p w:rsidR="001C2867" w:rsidRPr="00AC01A5" w:rsidRDefault="001C2867" w:rsidP="001C2867">
      <w:pPr>
        <w:spacing w:after="0"/>
        <w:jc w:val="both"/>
        <w:rPr>
          <w:rFonts w:ascii="Arial" w:hAnsi="Arial" w:cs="Arial"/>
          <w:lang w:val="mk-MK"/>
        </w:rPr>
      </w:pPr>
    </w:p>
    <w:p w:rsidR="001C2867" w:rsidRPr="00AC01A5" w:rsidRDefault="001C2867" w:rsidP="001C2867">
      <w:pPr>
        <w:spacing w:after="0"/>
        <w:jc w:val="both"/>
        <w:rPr>
          <w:rFonts w:ascii="Arial" w:hAnsi="Arial" w:cs="Arial"/>
          <w:lang w:val="mk-MK"/>
        </w:rPr>
      </w:pPr>
      <w:r w:rsidRPr="00AC01A5">
        <w:rPr>
          <w:rFonts w:ascii="Arial" w:hAnsi="Arial" w:cs="Arial"/>
          <w:lang w:val="mk-MK"/>
        </w:rPr>
        <w:t>III.</w:t>
      </w:r>
      <w:r w:rsidRPr="00AC01A5">
        <w:rPr>
          <w:rFonts w:ascii="Arial" w:hAnsi="Arial" w:cs="Arial"/>
          <w:lang w:val="mk-MK"/>
        </w:rPr>
        <w:tab/>
        <w:t>ПОСЛЕДИЦИ ШТО ЌЕ ПРОИЗЛЕЗАТ ОД ПРЕДЛОЖЕНИТЕ РЕШЕНИЈА</w:t>
      </w:r>
    </w:p>
    <w:p w:rsidR="001C2867" w:rsidRPr="00AC01A5" w:rsidRDefault="001C2867" w:rsidP="001C2867">
      <w:pPr>
        <w:shd w:val="clear" w:color="auto" w:fill="FFFFFF"/>
        <w:spacing w:after="0" w:line="240" w:lineRule="auto"/>
        <w:rPr>
          <w:rFonts w:ascii="Arial" w:hAnsi="Arial" w:cs="Arial"/>
          <w:lang w:val="mk-MK"/>
        </w:rPr>
      </w:pPr>
    </w:p>
    <w:p w:rsidR="001C2867" w:rsidRPr="00AC01A5" w:rsidRDefault="005C67E3" w:rsidP="005C67E3">
      <w:pPr>
        <w:shd w:val="clear" w:color="auto" w:fill="FFFFFF"/>
        <w:spacing w:after="0" w:line="240" w:lineRule="auto"/>
        <w:jc w:val="both"/>
        <w:rPr>
          <w:rFonts w:ascii="Arial" w:hAnsi="Arial" w:cs="Arial"/>
          <w:lang w:val="mk-MK"/>
        </w:rPr>
      </w:pPr>
      <w:r w:rsidRPr="00AC01A5">
        <w:rPr>
          <w:rFonts w:ascii="Arial" w:hAnsi="Arial" w:cs="Arial"/>
          <w:lang w:val="mk-MK"/>
        </w:rPr>
        <w:t xml:space="preserve">Со </w:t>
      </w:r>
      <w:r w:rsidR="001C2867" w:rsidRPr="00AC01A5">
        <w:rPr>
          <w:rFonts w:ascii="Arial" w:hAnsi="Arial" w:cs="Arial"/>
          <w:lang w:val="mk-MK"/>
        </w:rPr>
        <w:t xml:space="preserve">Законот за изменување на Законот за земјоделство и рурален развој </w:t>
      </w:r>
      <w:r w:rsidR="00C84AE6" w:rsidRPr="00AC01A5">
        <w:rPr>
          <w:rFonts w:ascii="Arial" w:hAnsi="Arial" w:cs="Arial"/>
          <w:lang w:val="mk-MK"/>
        </w:rPr>
        <w:t>и</w:t>
      </w:r>
      <w:r w:rsidR="001C2867" w:rsidRPr="00AC01A5">
        <w:rPr>
          <w:rFonts w:ascii="Arial" w:hAnsi="Arial" w:cs="Arial"/>
          <w:lang w:val="mk-MK"/>
        </w:rPr>
        <w:t xml:space="preserve"> усогласување</w:t>
      </w:r>
      <w:r w:rsidR="00C84AE6" w:rsidRPr="00AC01A5">
        <w:rPr>
          <w:rFonts w:ascii="Arial" w:hAnsi="Arial" w:cs="Arial"/>
          <w:lang w:val="mk-MK"/>
        </w:rPr>
        <w:t>то на</w:t>
      </w:r>
      <w:r w:rsidR="001C2867" w:rsidRPr="00AC01A5">
        <w:rPr>
          <w:rFonts w:ascii="Arial" w:hAnsi="Arial" w:cs="Arial"/>
          <w:lang w:val="mk-MK"/>
        </w:rPr>
        <w:t xml:space="preserve"> </w:t>
      </w:r>
      <w:r w:rsidRPr="00AC01A5">
        <w:rPr>
          <w:rFonts w:ascii="Arial" w:hAnsi="Arial" w:cs="Arial"/>
          <w:lang w:val="mk-MK"/>
        </w:rPr>
        <w:t xml:space="preserve">прекршочните одредби од овој закон </w:t>
      </w:r>
      <w:r w:rsidR="001C2867" w:rsidRPr="00AC01A5">
        <w:rPr>
          <w:rFonts w:ascii="Arial" w:hAnsi="Arial" w:cs="Arial"/>
          <w:lang w:val="mk-MK"/>
        </w:rPr>
        <w:t>со Законот за прекршоците</w:t>
      </w:r>
      <w:r w:rsidRPr="00AC01A5">
        <w:rPr>
          <w:rFonts w:ascii="Arial" w:hAnsi="Arial" w:cs="Arial"/>
          <w:lang w:val="mk-MK"/>
        </w:rPr>
        <w:t xml:space="preserve"> ќе се обезбеди правна сигурност и владеење на правото</w:t>
      </w:r>
    </w:p>
    <w:p w:rsidR="001C2867" w:rsidRPr="00AC01A5" w:rsidRDefault="001C2867" w:rsidP="001C2867">
      <w:pPr>
        <w:spacing w:after="0"/>
        <w:jc w:val="both"/>
        <w:rPr>
          <w:rFonts w:ascii="Arial" w:hAnsi="Arial" w:cs="Arial"/>
          <w:lang w:val="mk-MK"/>
        </w:rPr>
      </w:pPr>
    </w:p>
    <w:p w:rsidR="001C2867" w:rsidRPr="00AC01A5" w:rsidRDefault="001C2867" w:rsidP="00F3790E">
      <w:pPr>
        <w:shd w:val="clear" w:color="auto" w:fill="FFFFFF"/>
        <w:spacing w:after="0" w:line="240" w:lineRule="auto"/>
        <w:jc w:val="both"/>
        <w:rPr>
          <w:rFonts w:ascii="Arial" w:hAnsi="Arial" w:cs="Arial"/>
        </w:rPr>
      </w:pPr>
    </w:p>
    <w:p w:rsidR="00E6051F" w:rsidRPr="00AC01A5" w:rsidRDefault="00E6051F" w:rsidP="00F3790E">
      <w:pPr>
        <w:shd w:val="clear" w:color="auto" w:fill="FFFFFF"/>
        <w:spacing w:after="0" w:line="240" w:lineRule="auto"/>
        <w:jc w:val="both"/>
        <w:rPr>
          <w:rFonts w:ascii="Arial" w:hAnsi="Arial" w:cs="Arial"/>
        </w:rPr>
      </w:pPr>
    </w:p>
    <w:p w:rsidR="00E6051F" w:rsidRPr="00AC01A5" w:rsidRDefault="00E6051F" w:rsidP="00F3790E">
      <w:pPr>
        <w:shd w:val="clear" w:color="auto" w:fill="FFFFFF"/>
        <w:spacing w:after="0" w:line="240" w:lineRule="auto"/>
        <w:jc w:val="both"/>
        <w:rPr>
          <w:rFonts w:ascii="Arial" w:hAnsi="Arial" w:cs="Arial"/>
        </w:rPr>
      </w:pPr>
    </w:p>
    <w:p w:rsidR="00E6051F" w:rsidRPr="00AC01A5" w:rsidRDefault="00E6051F" w:rsidP="00F3790E">
      <w:pPr>
        <w:shd w:val="clear" w:color="auto" w:fill="FFFFFF"/>
        <w:spacing w:after="0" w:line="240" w:lineRule="auto"/>
        <w:jc w:val="both"/>
        <w:rPr>
          <w:rFonts w:ascii="Arial" w:hAnsi="Arial" w:cs="Arial"/>
        </w:rPr>
      </w:pPr>
    </w:p>
    <w:p w:rsidR="00E6051F" w:rsidRPr="00AC01A5" w:rsidRDefault="00E6051F" w:rsidP="00E6051F">
      <w:pPr>
        <w:pStyle w:val="p"/>
        <w:ind w:left="0" w:firstLine="288"/>
        <w:jc w:val="center"/>
        <w:rPr>
          <w:color w:val="auto"/>
          <w:lang w:val="mk-MK"/>
        </w:rPr>
      </w:pPr>
    </w:p>
    <w:p w:rsidR="00AA686B" w:rsidRDefault="00AA686B" w:rsidP="00E6051F">
      <w:pPr>
        <w:pStyle w:val="p"/>
        <w:ind w:left="0" w:firstLine="288"/>
        <w:jc w:val="center"/>
        <w:rPr>
          <w:color w:val="auto"/>
          <w:lang w:val="mk-MK"/>
        </w:rPr>
      </w:pPr>
    </w:p>
    <w:p w:rsidR="001D064C" w:rsidRDefault="001D064C" w:rsidP="00E6051F">
      <w:pPr>
        <w:pStyle w:val="p"/>
        <w:ind w:left="0" w:firstLine="288"/>
        <w:jc w:val="center"/>
        <w:rPr>
          <w:color w:val="auto"/>
          <w:lang w:val="mk-MK"/>
        </w:rPr>
      </w:pPr>
    </w:p>
    <w:p w:rsidR="001D064C" w:rsidRDefault="001D064C" w:rsidP="00E6051F">
      <w:pPr>
        <w:pStyle w:val="p"/>
        <w:ind w:left="0" w:firstLine="288"/>
        <w:jc w:val="center"/>
        <w:rPr>
          <w:color w:val="auto"/>
          <w:lang w:val="mk-MK"/>
        </w:rPr>
      </w:pPr>
    </w:p>
    <w:p w:rsidR="001D064C" w:rsidRDefault="001D064C" w:rsidP="00E6051F">
      <w:pPr>
        <w:pStyle w:val="p"/>
        <w:ind w:left="0" w:firstLine="288"/>
        <w:jc w:val="center"/>
        <w:rPr>
          <w:color w:val="auto"/>
          <w:lang w:val="mk-MK"/>
        </w:rPr>
      </w:pPr>
    </w:p>
    <w:p w:rsidR="001D064C" w:rsidRDefault="001D064C" w:rsidP="00E6051F">
      <w:pPr>
        <w:pStyle w:val="p"/>
        <w:ind w:left="0" w:firstLine="288"/>
        <w:jc w:val="center"/>
        <w:rPr>
          <w:color w:val="auto"/>
          <w:lang w:val="mk-MK"/>
        </w:rPr>
      </w:pPr>
    </w:p>
    <w:p w:rsidR="001D064C" w:rsidRPr="00AC01A5" w:rsidRDefault="001D064C" w:rsidP="00E6051F">
      <w:pPr>
        <w:pStyle w:val="p"/>
        <w:ind w:left="0" w:firstLine="288"/>
        <w:jc w:val="center"/>
        <w:rPr>
          <w:color w:val="auto"/>
          <w:lang w:val="mk-MK"/>
        </w:rPr>
      </w:pPr>
    </w:p>
    <w:p w:rsidR="00E6051F" w:rsidRPr="00AC01A5" w:rsidRDefault="00E6051F" w:rsidP="00E6051F">
      <w:pPr>
        <w:pStyle w:val="p"/>
        <w:ind w:left="0" w:firstLine="288"/>
        <w:jc w:val="center"/>
        <w:rPr>
          <w:color w:val="auto"/>
        </w:rPr>
      </w:pPr>
      <w:r w:rsidRPr="00AC01A5">
        <w:rPr>
          <w:color w:val="auto"/>
          <w:lang w:val="mk-MK"/>
        </w:rPr>
        <w:t>ТЕКСТ НА ОДРЕДБИТЕ ОД ЗАКОНОТ ШТО СЕ МЕНУВААТ</w:t>
      </w:r>
    </w:p>
    <w:p w:rsidR="00E6051F" w:rsidRPr="00AC01A5" w:rsidRDefault="00E6051F" w:rsidP="00F3790E">
      <w:pPr>
        <w:shd w:val="clear" w:color="auto" w:fill="FFFFFF"/>
        <w:spacing w:after="0" w:line="240" w:lineRule="auto"/>
        <w:jc w:val="both"/>
        <w:rPr>
          <w:rFonts w:ascii="Arial" w:hAnsi="Arial" w:cs="Arial"/>
        </w:rPr>
      </w:pPr>
    </w:p>
    <w:p w:rsidR="002B667A" w:rsidRPr="00AC01A5" w:rsidRDefault="002B667A" w:rsidP="002B667A">
      <w:pPr>
        <w:autoSpaceDE w:val="0"/>
        <w:autoSpaceDN w:val="0"/>
        <w:adjustRightInd w:val="0"/>
        <w:spacing w:after="0" w:line="240" w:lineRule="auto"/>
        <w:jc w:val="center"/>
        <w:rPr>
          <w:rFonts w:ascii="Arial" w:hAnsi="Arial" w:cs="Arial"/>
          <w:b/>
          <w:bCs/>
        </w:rPr>
      </w:pPr>
      <w:r w:rsidRPr="00AC01A5">
        <w:rPr>
          <w:rFonts w:ascii="Arial" w:hAnsi="Arial" w:cs="Arial"/>
          <w:b/>
          <w:bCs/>
        </w:rPr>
        <w:t>Прекршочна постапка</w:t>
      </w:r>
    </w:p>
    <w:p w:rsidR="002B667A" w:rsidRPr="00AC01A5" w:rsidRDefault="002B667A" w:rsidP="002B667A">
      <w:pPr>
        <w:autoSpaceDE w:val="0"/>
        <w:autoSpaceDN w:val="0"/>
        <w:adjustRightInd w:val="0"/>
        <w:spacing w:after="0" w:line="240" w:lineRule="auto"/>
        <w:jc w:val="center"/>
        <w:rPr>
          <w:rFonts w:ascii="Arial" w:hAnsi="Arial" w:cs="Arial"/>
          <w:b/>
          <w:bCs/>
        </w:rPr>
      </w:pPr>
      <w:r w:rsidRPr="00AC01A5">
        <w:rPr>
          <w:rFonts w:ascii="Arial" w:hAnsi="Arial" w:cs="Arial"/>
          <w:b/>
          <w:bCs/>
        </w:rPr>
        <w:t>Член 163</w:t>
      </w:r>
    </w:p>
    <w:p w:rsidR="00AA686B" w:rsidRPr="00AC01A5" w:rsidRDefault="00AA686B" w:rsidP="00AA686B">
      <w:pPr>
        <w:autoSpaceDE w:val="0"/>
        <w:autoSpaceDN w:val="0"/>
        <w:adjustRightInd w:val="0"/>
        <w:spacing w:after="0" w:line="240" w:lineRule="auto"/>
        <w:jc w:val="both"/>
        <w:rPr>
          <w:rFonts w:ascii="Arial" w:hAnsi="Arial" w:cs="Arial"/>
          <w:b/>
          <w:bCs/>
        </w:rPr>
      </w:pPr>
    </w:p>
    <w:p w:rsidR="002B667A" w:rsidRPr="00AC01A5" w:rsidRDefault="002B667A" w:rsidP="00AA686B">
      <w:pPr>
        <w:autoSpaceDE w:val="0"/>
        <w:autoSpaceDN w:val="0"/>
        <w:adjustRightInd w:val="0"/>
        <w:spacing w:after="0" w:line="240" w:lineRule="auto"/>
        <w:jc w:val="both"/>
        <w:rPr>
          <w:rFonts w:ascii="Arial" w:hAnsi="Arial" w:cs="Arial"/>
        </w:rPr>
      </w:pPr>
      <w:r w:rsidRPr="00AC01A5">
        <w:rPr>
          <w:rFonts w:ascii="Arial" w:hAnsi="Arial" w:cs="Arial"/>
        </w:rPr>
        <w:t>(1) Прекршочна постапка за прекршоците предвидени со овој закон ја води</w:t>
      </w:r>
      <w:r w:rsidR="00AA686B" w:rsidRPr="00AC01A5">
        <w:rPr>
          <w:rFonts w:ascii="Arial" w:hAnsi="Arial" w:cs="Arial"/>
          <w:lang w:val="mk-MK"/>
        </w:rPr>
        <w:t xml:space="preserve"> </w:t>
      </w:r>
      <w:r w:rsidRPr="00AC01A5">
        <w:rPr>
          <w:rFonts w:ascii="Arial" w:hAnsi="Arial" w:cs="Arial"/>
        </w:rPr>
        <w:t>прекршочна комисија формирана согласно со Законот за Државниот инспекторат</w:t>
      </w:r>
      <w:r w:rsidR="00AA686B" w:rsidRPr="00AC01A5">
        <w:rPr>
          <w:rFonts w:ascii="Arial" w:hAnsi="Arial" w:cs="Arial"/>
          <w:lang w:val="mk-MK"/>
        </w:rPr>
        <w:t xml:space="preserve"> </w:t>
      </w:r>
      <w:r w:rsidRPr="00AC01A5">
        <w:rPr>
          <w:rFonts w:ascii="Arial" w:hAnsi="Arial" w:cs="Arial"/>
        </w:rPr>
        <w:t>за земјоделство.</w:t>
      </w:r>
    </w:p>
    <w:p w:rsidR="002B667A" w:rsidRPr="00AC01A5" w:rsidRDefault="002B667A" w:rsidP="00AA686B">
      <w:pPr>
        <w:autoSpaceDE w:val="0"/>
        <w:autoSpaceDN w:val="0"/>
        <w:adjustRightInd w:val="0"/>
        <w:spacing w:after="0" w:line="240" w:lineRule="auto"/>
        <w:jc w:val="both"/>
        <w:rPr>
          <w:rFonts w:ascii="Arial" w:hAnsi="Arial" w:cs="Arial"/>
        </w:rPr>
      </w:pPr>
      <w:r w:rsidRPr="00AC01A5">
        <w:rPr>
          <w:rFonts w:ascii="Arial" w:hAnsi="Arial" w:cs="Arial"/>
        </w:rPr>
        <w:t>(2) Пред поднесување на барање за прекршочна постапка за прекршоци</w:t>
      </w:r>
      <w:r w:rsidR="00AA686B" w:rsidRPr="00AC01A5">
        <w:rPr>
          <w:rFonts w:ascii="Arial" w:hAnsi="Arial" w:cs="Arial"/>
          <w:lang w:val="mk-MK"/>
        </w:rPr>
        <w:t xml:space="preserve"> </w:t>
      </w:r>
      <w:r w:rsidRPr="00AC01A5">
        <w:rPr>
          <w:rFonts w:ascii="Arial" w:hAnsi="Arial" w:cs="Arial"/>
        </w:rPr>
        <w:t>предвидени во овој закон, овластеното службено лице за вршење на инспекциски</w:t>
      </w:r>
      <w:r w:rsidR="00AA686B" w:rsidRPr="00AC01A5">
        <w:rPr>
          <w:rFonts w:ascii="Arial" w:hAnsi="Arial" w:cs="Arial"/>
          <w:lang w:val="mk-MK"/>
        </w:rPr>
        <w:t xml:space="preserve"> </w:t>
      </w:r>
      <w:r w:rsidRPr="00AC01A5">
        <w:rPr>
          <w:rFonts w:ascii="Arial" w:hAnsi="Arial" w:cs="Arial"/>
        </w:rPr>
        <w:t>надзор согласно со овој закон, води постапка за порамнување согласно со Законот</w:t>
      </w:r>
      <w:r w:rsidR="00AA686B" w:rsidRPr="00AC01A5">
        <w:rPr>
          <w:rFonts w:ascii="Arial" w:hAnsi="Arial" w:cs="Arial"/>
          <w:lang w:val="mk-MK"/>
        </w:rPr>
        <w:t xml:space="preserve"> </w:t>
      </w:r>
      <w:r w:rsidRPr="00AC01A5">
        <w:rPr>
          <w:rFonts w:ascii="Arial" w:hAnsi="Arial" w:cs="Arial"/>
        </w:rPr>
        <w:t>за прекршоците.</w:t>
      </w:r>
    </w:p>
    <w:p w:rsidR="002B667A" w:rsidRPr="00AC01A5" w:rsidRDefault="002B667A" w:rsidP="00AA686B">
      <w:pPr>
        <w:autoSpaceDE w:val="0"/>
        <w:autoSpaceDN w:val="0"/>
        <w:adjustRightInd w:val="0"/>
        <w:spacing w:after="0" w:line="240" w:lineRule="auto"/>
        <w:jc w:val="both"/>
        <w:rPr>
          <w:rFonts w:ascii="Arial" w:hAnsi="Arial" w:cs="Arial"/>
        </w:rPr>
      </w:pPr>
      <w:r w:rsidRPr="00AC01A5">
        <w:rPr>
          <w:rFonts w:ascii="Arial" w:hAnsi="Arial" w:cs="Arial"/>
        </w:rPr>
        <w:t>(3) За прекршоците утврдени во овој закон, инспекторот може на сторителот на</w:t>
      </w:r>
      <w:r w:rsidR="00AA686B" w:rsidRPr="00AC01A5">
        <w:rPr>
          <w:rFonts w:ascii="Arial" w:hAnsi="Arial" w:cs="Arial"/>
          <w:lang w:val="mk-MK"/>
        </w:rPr>
        <w:t xml:space="preserve"> </w:t>
      </w:r>
      <w:r w:rsidRPr="00AC01A5">
        <w:rPr>
          <w:rFonts w:ascii="Arial" w:hAnsi="Arial" w:cs="Arial"/>
        </w:rPr>
        <w:t>прекршокот да му издаде прекршочен платен налог, пред да поднесе барање за</w:t>
      </w:r>
      <w:r w:rsidR="00AA686B" w:rsidRPr="00AC01A5">
        <w:rPr>
          <w:rFonts w:ascii="Arial" w:hAnsi="Arial" w:cs="Arial"/>
          <w:lang w:val="mk-MK"/>
        </w:rPr>
        <w:t xml:space="preserve"> </w:t>
      </w:r>
      <w:r w:rsidRPr="00AC01A5">
        <w:rPr>
          <w:rFonts w:ascii="Arial" w:hAnsi="Arial" w:cs="Arial"/>
        </w:rPr>
        <w:t>поведување на прекршочна постапка.</w:t>
      </w:r>
    </w:p>
    <w:p w:rsidR="00AA686B" w:rsidRPr="00AC01A5" w:rsidRDefault="002B667A" w:rsidP="00AA686B">
      <w:pPr>
        <w:autoSpaceDE w:val="0"/>
        <w:autoSpaceDN w:val="0"/>
        <w:adjustRightInd w:val="0"/>
        <w:spacing w:after="0" w:line="240" w:lineRule="auto"/>
        <w:jc w:val="both"/>
        <w:rPr>
          <w:rFonts w:ascii="Arial" w:hAnsi="Arial" w:cs="Arial"/>
        </w:rPr>
      </w:pPr>
      <w:r w:rsidRPr="00AC01A5">
        <w:rPr>
          <w:rFonts w:ascii="Arial" w:hAnsi="Arial" w:cs="Arial"/>
        </w:rPr>
        <w:t>(4) Доколку сторителот го прими прекршочниот платен налог, истиот треба да</w:t>
      </w:r>
      <w:r w:rsidR="00AA686B" w:rsidRPr="00AC01A5">
        <w:rPr>
          <w:rFonts w:ascii="Arial" w:hAnsi="Arial" w:cs="Arial"/>
          <w:lang w:val="mk-MK"/>
        </w:rPr>
        <w:t xml:space="preserve"> </w:t>
      </w:r>
      <w:r w:rsidRPr="00AC01A5">
        <w:rPr>
          <w:rFonts w:ascii="Arial" w:hAnsi="Arial" w:cs="Arial"/>
        </w:rPr>
        <w:t>го потпише. Примањето на прекршочниот платен налог од сторителот на</w:t>
      </w:r>
      <w:r w:rsidR="00AA686B" w:rsidRPr="00AC01A5">
        <w:rPr>
          <w:rFonts w:ascii="Arial" w:hAnsi="Arial" w:cs="Arial"/>
          <w:lang w:val="mk-MK"/>
        </w:rPr>
        <w:t xml:space="preserve"> </w:t>
      </w:r>
      <w:r w:rsidRPr="00AC01A5">
        <w:rPr>
          <w:rFonts w:ascii="Arial" w:hAnsi="Arial" w:cs="Arial"/>
        </w:rPr>
        <w:t>прекршокот се забележува во записникот.</w:t>
      </w:r>
    </w:p>
    <w:p w:rsidR="00AA686B" w:rsidRPr="00AC01A5" w:rsidRDefault="002B667A" w:rsidP="00AA686B">
      <w:pPr>
        <w:autoSpaceDE w:val="0"/>
        <w:autoSpaceDN w:val="0"/>
        <w:adjustRightInd w:val="0"/>
        <w:spacing w:after="0" w:line="240" w:lineRule="auto"/>
        <w:jc w:val="both"/>
        <w:rPr>
          <w:rFonts w:ascii="Arial" w:hAnsi="Arial" w:cs="Arial"/>
          <w:lang w:val="mk-MK"/>
        </w:rPr>
      </w:pPr>
      <w:r w:rsidRPr="00AC01A5">
        <w:rPr>
          <w:rFonts w:ascii="Arial" w:hAnsi="Arial" w:cs="Arial"/>
        </w:rPr>
        <w:t>(5) Во записникот се утврдува начинот на кој ќе се отстранат штетните</w:t>
      </w:r>
      <w:r w:rsidR="00AA686B" w:rsidRPr="00AC01A5">
        <w:rPr>
          <w:rFonts w:ascii="Arial" w:hAnsi="Arial" w:cs="Arial"/>
          <w:lang w:val="mk-MK"/>
        </w:rPr>
        <w:t xml:space="preserve"> </w:t>
      </w:r>
      <w:r w:rsidRPr="00AC01A5">
        <w:rPr>
          <w:rFonts w:ascii="Arial" w:hAnsi="Arial" w:cs="Arial"/>
        </w:rPr>
        <w:t>последици од прекршокот, како и начинот на надминување на последиците од</w:t>
      </w:r>
      <w:r w:rsidR="00AA686B" w:rsidRPr="00AC01A5">
        <w:rPr>
          <w:rFonts w:ascii="Arial" w:hAnsi="Arial" w:cs="Arial"/>
          <w:lang w:val="mk-MK"/>
        </w:rPr>
        <w:t xml:space="preserve"> </w:t>
      </w:r>
      <w:r w:rsidRPr="00AC01A5">
        <w:rPr>
          <w:rFonts w:ascii="Arial" w:hAnsi="Arial" w:cs="Arial"/>
        </w:rPr>
        <w:t>сторениот прекршок.</w:t>
      </w:r>
      <w:r w:rsidR="00AA686B" w:rsidRPr="00AC01A5">
        <w:rPr>
          <w:rFonts w:ascii="Arial" w:hAnsi="Arial" w:cs="Arial"/>
          <w:lang w:val="mk-MK"/>
        </w:rPr>
        <w:t xml:space="preserve"> </w:t>
      </w:r>
    </w:p>
    <w:p w:rsidR="002B667A" w:rsidRPr="00AC01A5" w:rsidRDefault="002B667A" w:rsidP="00AA686B">
      <w:pPr>
        <w:autoSpaceDE w:val="0"/>
        <w:autoSpaceDN w:val="0"/>
        <w:adjustRightInd w:val="0"/>
        <w:spacing w:after="0" w:line="240" w:lineRule="auto"/>
        <w:jc w:val="both"/>
        <w:rPr>
          <w:rFonts w:ascii="Arial" w:hAnsi="Arial" w:cs="Arial"/>
        </w:rPr>
      </w:pPr>
      <w:r w:rsidRPr="00AC01A5">
        <w:rPr>
          <w:rFonts w:ascii="Arial" w:hAnsi="Arial" w:cs="Arial"/>
        </w:rPr>
        <w:t>(6) Кога како сторител на прекршок се јавува правно лице, записникот и</w:t>
      </w:r>
      <w:r w:rsidR="00AA686B" w:rsidRPr="00AC01A5">
        <w:rPr>
          <w:rFonts w:ascii="Arial" w:hAnsi="Arial" w:cs="Arial"/>
          <w:lang w:val="mk-MK"/>
        </w:rPr>
        <w:t xml:space="preserve"> </w:t>
      </w:r>
      <w:r w:rsidRPr="00AC01A5">
        <w:rPr>
          <w:rFonts w:ascii="Arial" w:hAnsi="Arial" w:cs="Arial"/>
        </w:rPr>
        <w:t>прекршочниот платен налог го потпишува службено, односно одговорното лице</w:t>
      </w:r>
      <w:r w:rsidR="00AA686B" w:rsidRPr="00AC01A5">
        <w:rPr>
          <w:rFonts w:ascii="Arial" w:hAnsi="Arial" w:cs="Arial"/>
          <w:lang w:val="mk-MK"/>
        </w:rPr>
        <w:t xml:space="preserve"> </w:t>
      </w:r>
      <w:r w:rsidRPr="00AC01A5">
        <w:rPr>
          <w:rFonts w:ascii="Arial" w:hAnsi="Arial" w:cs="Arial"/>
        </w:rPr>
        <w:t>кое се нашло на лице место при инспекцискиот надзор или друго службено или</w:t>
      </w:r>
      <w:r w:rsidR="00AA686B" w:rsidRPr="00AC01A5">
        <w:rPr>
          <w:rFonts w:ascii="Arial" w:hAnsi="Arial" w:cs="Arial"/>
          <w:lang w:val="mk-MK"/>
        </w:rPr>
        <w:t xml:space="preserve"> </w:t>
      </w:r>
      <w:r w:rsidRPr="00AC01A5">
        <w:rPr>
          <w:rFonts w:ascii="Arial" w:hAnsi="Arial" w:cs="Arial"/>
        </w:rPr>
        <w:t>одговорно лице кое изјавило дека има право да го потпише записникот и да го</w:t>
      </w:r>
      <w:r w:rsidR="00AA686B" w:rsidRPr="00AC01A5">
        <w:rPr>
          <w:rFonts w:ascii="Arial" w:hAnsi="Arial" w:cs="Arial"/>
          <w:lang w:val="mk-MK"/>
        </w:rPr>
        <w:t xml:space="preserve"> </w:t>
      </w:r>
      <w:r w:rsidRPr="00AC01A5">
        <w:rPr>
          <w:rFonts w:ascii="Arial" w:hAnsi="Arial" w:cs="Arial"/>
        </w:rPr>
        <w:t>прими прекршочниот платен налог.</w:t>
      </w:r>
    </w:p>
    <w:p w:rsidR="00AA686B" w:rsidRPr="00AC01A5" w:rsidRDefault="002B667A" w:rsidP="00AA686B">
      <w:pPr>
        <w:autoSpaceDE w:val="0"/>
        <w:autoSpaceDN w:val="0"/>
        <w:adjustRightInd w:val="0"/>
        <w:spacing w:after="0" w:line="240" w:lineRule="auto"/>
        <w:jc w:val="both"/>
        <w:rPr>
          <w:rFonts w:ascii="Arial" w:hAnsi="Arial" w:cs="Arial"/>
          <w:lang w:val="mk-MK"/>
        </w:rPr>
      </w:pPr>
      <w:r w:rsidRPr="00AC01A5">
        <w:rPr>
          <w:rFonts w:ascii="Arial" w:hAnsi="Arial" w:cs="Arial"/>
        </w:rPr>
        <w:t>(7) Изјавата од ставот (6) на овој член се забележува во записникот.</w:t>
      </w:r>
      <w:r w:rsidR="00AA686B" w:rsidRPr="00AC01A5">
        <w:rPr>
          <w:rFonts w:ascii="Arial" w:hAnsi="Arial" w:cs="Arial"/>
          <w:lang w:val="mk-MK"/>
        </w:rPr>
        <w:t xml:space="preserve"> </w:t>
      </w:r>
    </w:p>
    <w:p w:rsidR="002B667A" w:rsidRPr="00AC01A5" w:rsidRDefault="002B667A" w:rsidP="00AA686B">
      <w:pPr>
        <w:autoSpaceDE w:val="0"/>
        <w:autoSpaceDN w:val="0"/>
        <w:adjustRightInd w:val="0"/>
        <w:spacing w:after="0" w:line="240" w:lineRule="auto"/>
        <w:jc w:val="both"/>
        <w:rPr>
          <w:rFonts w:ascii="Arial" w:hAnsi="Arial" w:cs="Arial"/>
        </w:rPr>
      </w:pPr>
      <w:r w:rsidRPr="00AC01A5">
        <w:rPr>
          <w:rFonts w:ascii="Arial" w:hAnsi="Arial" w:cs="Arial"/>
        </w:rPr>
        <w:t>(8) Инспекторот е должен да води евиденција за издадените прекршочни</w:t>
      </w:r>
      <w:r w:rsidR="00AA686B" w:rsidRPr="00AC01A5">
        <w:rPr>
          <w:rFonts w:ascii="Arial" w:hAnsi="Arial" w:cs="Arial"/>
          <w:lang w:val="mk-MK"/>
        </w:rPr>
        <w:t xml:space="preserve"> </w:t>
      </w:r>
      <w:r w:rsidRPr="00AC01A5">
        <w:rPr>
          <w:rFonts w:ascii="Arial" w:hAnsi="Arial" w:cs="Arial"/>
        </w:rPr>
        <w:t>платни налози и за исходот на постапката.</w:t>
      </w:r>
    </w:p>
    <w:p w:rsidR="002B667A" w:rsidRPr="00AC01A5" w:rsidRDefault="002B667A" w:rsidP="00AA686B">
      <w:pPr>
        <w:autoSpaceDE w:val="0"/>
        <w:autoSpaceDN w:val="0"/>
        <w:adjustRightInd w:val="0"/>
        <w:spacing w:after="0" w:line="240" w:lineRule="auto"/>
        <w:jc w:val="both"/>
        <w:rPr>
          <w:rFonts w:ascii="Arial" w:hAnsi="Arial" w:cs="Arial"/>
        </w:rPr>
      </w:pPr>
      <w:r w:rsidRPr="00AC01A5">
        <w:rPr>
          <w:rFonts w:ascii="Arial" w:hAnsi="Arial" w:cs="Arial"/>
        </w:rPr>
        <w:t>(9) Во евиденцијата од ставот (8) на овој член се собираат, обработуваат и</w:t>
      </w:r>
      <w:r w:rsidR="00AA686B" w:rsidRPr="00AC01A5">
        <w:rPr>
          <w:rFonts w:ascii="Arial" w:hAnsi="Arial" w:cs="Arial"/>
          <w:lang w:val="mk-MK"/>
        </w:rPr>
        <w:t xml:space="preserve"> </w:t>
      </w:r>
      <w:r w:rsidRPr="00AC01A5">
        <w:rPr>
          <w:rFonts w:ascii="Arial" w:hAnsi="Arial" w:cs="Arial"/>
        </w:rPr>
        <w:t>чуваат следниве податоци име и презиме, односно назив на сторителот на</w:t>
      </w:r>
      <w:r w:rsidR="00AA686B" w:rsidRPr="00AC01A5">
        <w:rPr>
          <w:rFonts w:ascii="Arial" w:hAnsi="Arial" w:cs="Arial"/>
          <w:lang w:val="mk-MK"/>
        </w:rPr>
        <w:t xml:space="preserve"> </w:t>
      </w:r>
      <w:r w:rsidRPr="00AC01A5">
        <w:rPr>
          <w:rFonts w:ascii="Arial" w:hAnsi="Arial" w:cs="Arial"/>
        </w:rPr>
        <w:t>прекршокот, живеалиште, односно престојувалиште, седиште, вид на прекршокот,</w:t>
      </w:r>
      <w:r w:rsidR="00AA686B" w:rsidRPr="00AC01A5">
        <w:rPr>
          <w:rFonts w:ascii="Arial" w:hAnsi="Arial" w:cs="Arial"/>
          <w:lang w:val="mk-MK"/>
        </w:rPr>
        <w:t xml:space="preserve"> </w:t>
      </w:r>
      <w:r w:rsidRPr="00AC01A5">
        <w:rPr>
          <w:rFonts w:ascii="Arial" w:hAnsi="Arial" w:cs="Arial"/>
        </w:rPr>
        <w:t>број на мандатниот/прекршочниот платен налог кој му се издава и исходот на</w:t>
      </w:r>
      <w:r w:rsidR="00AA686B" w:rsidRPr="00AC01A5">
        <w:rPr>
          <w:rFonts w:ascii="Arial" w:hAnsi="Arial" w:cs="Arial"/>
          <w:lang w:val="mk-MK"/>
        </w:rPr>
        <w:t xml:space="preserve"> </w:t>
      </w:r>
      <w:r w:rsidRPr="00AC01A5">
        <w:rPr>
          <w:rFonts w:ascii="Arial" w:hAnsi="Arial" w:cs="Arial"/>
        </w:rPr>
        <w:t>постапката.</w:t>
      </w:r>
    </w:p>
    <w:p w:rsidR="002B667A" w:rsidRPr="00AC01A5" w:rsidRDefault="002B667A" w:rsidP="00AA686B">
      <w:pPr>
        <w:autoSpaceDE w:val="0"/>
        <w:autoSpaceDN w:val="0"/>
        <w:adjustRightInd w:val="0"/>
        <w:spacing w:after="0" w:line="240" w:lineRule="auto"/>
        <w:jc w:val="both"/>
        <w:rPr>
          <w:rFonts w:ascii="Arial" w:hAnsi="Arial" w:cs="Arial"/>
        </w:rPr>
      </w:pPr>
      <w:r w:rsidRPr="00AC01A5">
        <w:rPr>
          <w:rFonts w:ascii="Arial" w:hAnsi="Arial" w:cs="Arial"/>
        </w:rPr>
        <w:t>(10) Личните податоци од ставот (9) на овој член се чуваат пет години од денот</w:t>
      </w:r>
      <w:r w:rsidR="00AA686B" w:rsidRPr="00AC01A5">
        <w:rPr>
          <w:rFonts w:ascii="Arial" w:hAnsi="Arial" w:cs="Arial"/>
          <w:lang w:val="mk-MK"/>
        </w:rPr>
        <w:t xml:space="preserve"> </w:t>
      </w:r>
      <w:r w:rsidRPr="00AC01A5">
        <w:rPr>
          <w:rFonts w:ascii="Arial" w:hAnsi="Arial" w:cs="Arial"/>
        </w:rPr>
        <w:t>на внесување во евиденцијата.</w:t>
      </w:r>
    </w:p>
    <w:p w:rsidR="002B667A" w:rsidRPr="00AC01A5" w:rsidRDefault="002B667A" w:rsidP="00AA686B">
      <w:pPr>
        <w:autoSpaceDE w:val="0"/>
        <w:autoSpaceDN w:val="0"/>
        <w:adjustRightInd w:val="0"/>
        <w:spacing w:after="0" w:line="240" w:lineRule="auto"/>
        <w:jc w:val="both"/>
        <w:rPr>
          <w:rFonts w:ascii="Arial" w:hAnsi="Arial" w:cs="Arial"/>
        </w:rPr>
      </w:pPr>
      <w:r w:rsidRPr="00AC01A5">
        <w:rPr>
          <w:rFonts w:ascii="Arial" w:hAnsi="Arial" w:cs="Arial"/>
        </w:rPr>
        <w:t>(11) Против одлуката на прекршочната комисија од ставот (1) на овој член</w:t>
      </w:r>
      <w:r w:rsidR="00AA686B" w:rsidRPr="00AC01A5">
        <w:rPr>
          <w:rFonts w:ascii="Arial" w:hAnsi="Arial" w:cs="Arial"/>
          <w:lang w:val="mk-MK"/>
        </w:rPr>
        <w:t xml:space="preserve"> </w:t>
      </w:r>
      <w:r w:rsidRPr="00AC01A5">
        <w:rPr>
          <w:rFonts w:ascii="Arial" w:hAnsi="Arial" w:cs="Arial"/>
        </w:rPr>
        <w:t>може да се поднесе жалба до Државната</w:t>
      </w:r>
      <w:r w:rsidR="00AA686B" w:rsidRPr="00AC01A5">
        <w:rPr>
          <w:rFonts w:ascii="Arial" w:hAnsi="Arial" w:cs="Arial"/>
        </w:rPr>
        <w:t xml:space="preserve"> комисија за одлучување во втор </w:t>
      </w:r>
      <w:r w:rsidRPr="00AC01A5">
        <w:rPr>
          <w:rFonts w:ascii="Arial" w:hAnsi="Arial" w:cs="Arial"/>
        </w:rPr>
        <w:t>степен</w:t>
      </w:r>
      <w:r w:rsidR="00AA686B" w:rsidRPr="00AC01A5">
        <w:rPr>
          <w:rFonts w:ascii="Arial" w:hAnsi="Arial" w:cs="Arial"/>
          <w:lang w:val="mk-MK"/>
        </w:rPr>
        <w:t xml:space="preserve"> </w:t>
      </w:r>
      <w:r w:rsidRPr="00AC01A5">
        <w:rPr>
          <w:rFonts w:ascii="Arial" w:hAnsi="Arial" w:cs="Arial"/>
        </w:rPr>
        <w:t>во областа на инспекциски надзор и прекршочната постапка.</w:t>
      </w:r>
    </w:p>
    <w:p w:rsidR="002B667A" w:rsidRPr="00AC01A5" w:rsidRDefault="002B667A" w:rsidP="00AA686B">
      <w:pPr>
        <w:autoSpaceDE w:val="0"/>
        <w:autoSpaceDN w:val="0"/>
        <w:adjustRightInd w:val="0"/>
        <w:spacing w:after="0" w:line="240" w:lineRule="auto"/>
        <w:jc w:val="both"/>
        <w:rPr>
          <w:rFonts w:ascii="Arial" w:hAnsi="Arial" w:cs="Arial"/>
        </w:rPr>
      </w:pPr>
      <w:r w:rsidRPr="00AC01A5">
        <w:rPr>
          <w:rFonts w:ascii="Arial" w:hAnsi="Arial" w:cs="Arial"/>
        </w:rPr>
        <w:t>(12) Формата и содржината на прекршочниот платен налог ги пропишува</w:t>
      </w:r>
      <w:r w:rsidR="00AA686B" w:rsidRPr="00AC01A5">
        <w:rPr>
          <w:rFonts w:ascii="Arial" w:hAnsi="Arial" w:cs="Arial"/>
          <w:lang w:val="mk-MK"/>
        </w:rPr>
        <w:t xml:space="preserve"> </w:t>
      </w:r>
      <w:r w:rsidRPr="00AC01A5">
        <w:rPr>
          <w:rFonts w:ascii="Arial" w:hAnsi="Arial" w:cs="Arial"/>
        </w:rPr>
        <w:t>министерот за земјоделство, шумарство и водостопанство.</w:t>
      </w:r>
    </w:p>
    <w:p w:rsidR="00AA686B" w:rsidRPr="00AC01A5" w:rsidRDefault="00AA686B" w:rsidP="00AA686B">
      <w:pPr>
        <w:shd w:val="clear" w:color="auto" w:fill="FFFFFF"/>
        <w:spacing w:after="0" w:line="240" w:lineRule="auto"/>
        <w:jc w:val="both"/>
        <w:rPr>
          <w:rFonts w:ascii="Arial" w:hAnsi="Arial" w:cs="Arial"/>
        </w:rPr>
      </w:pPr>
    </w:p>
    <w:p w:rsidR="00AA686B" w:rsidRPr="00AC01A5" w:rsidRDefault="00AA686B" w:rsidP="00AA686B">
      <w:pPr>
        <w:autoSpaceDE w:val="0"/>
        <w:autoSpaceDN w:val="0"/>
        <w:adjustRightInd w:val="0"/>
        <w:spacing w:after="0" w:line="240" w:lineRule="auto"/>
        <w:jc w:val="center"/>
        <w:rPr>
          <w:rFonts w:ascii="Arial" w:hAnsi="Arial" w:cs="Arial"/>
          <w:b/>
          <w:bCs/>
        </w:rPr>
      </w:pPr>
      <w:r w:rsidRPr="00AC01A5">
        <w:rPr>
          <w:rFonts w:ascii="Arial" w:hAnsi="Arial" w:cs="Arial"/>
          <w:b/>
          <w:bCs/>
        </w:rPr>
        <w:t>Прекршочни одредби</w:t>
      </w:r>
    </w:p>
    <w:p w:rsidR="00AA686B" w:rsidRPr="00AC01A5" w:rsidRDefault="00AA686B" w:rsidP="00AA686B">
      <w:pPr>
        <w:autoSpaceDE w:val="0"/>
        <w:autoSpaceDN w:val="0"/>
        <w:adjustRightInd w:val="0"/>
        <w:spacing w:after="0" w:line="240" w:lineRule="auto"/>
        <w:jc w:val="center"/>
        <w:rPr>
          <w:rFonts w:ascii="Arial" w:hAnsi="Arial" w:cs="Arial"/>
          <w:b/>
          <w:bCs/>
        </w:rPr>
      </w:pPr>
      <w:r w:rsidRPr="00AC01A5">
        <w:rPr>
          <w:rFonts w:ascii="Arial" w:hAnsi="Arial" w:cs="Arial"/>
          <w:b/>
          <w:bCs/>
        </w:rPr>
        <w:t>Член 164</w:t>
      </w:r>
    </w:p>
    <w:p w:rsidR="00AA686B" w:rsidRPr="00AC01A5" w:rsidRDefault="00AA686B" w:rsidP="00AA686B">
      <w:pPr>
        <w:autoSpaceDE w:val="0"/>
        <w:autoSpaceDN w:val="0"/>
        <w:adjustRightInd w:val="0"/>
        <w:spacing w:after="0" w:line="240" w:lineRule="auto"/>
        <w:jc w:val="both"/>
        <w:rPr>
          <w:rFonts w:ascii="Arial" w:hAnsi="Arial" w:cs="Arial"/>
          <w:b/>
          <w:bCs/>
        </w:rPr>
      </w:pP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(1) Глоба во износ од 5.000 евра во денарска противвредност ќе му се изрече за</w:t>
      </w:r>
      <w:r w:rsidRPr="00AC01A5">
        <w:rPr>
          <w:rFonts w:ascii="Arial" w:hAnsi="Arial" w:cs="Arial"/>
          <w:lang w:val="mk-MK"/>
        </w:rPr>
        <w:t xml:space="preserve"> </w:t>
      </w:r>
      <w:r w:rsidRPr="00AC01A5">
        <w:rPr>
          <w:rFonts w:ascii="Arial" w:hAnsi="Arial" w:cs="Arial"/>
        </w:rPr>
        <w:t>прекршок на правно лице, ако:</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не ја пријави промената согласно со членот 15 став (6) од овој закон,</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не ги достави податоците согласно со членот 60 став (1) од овој закон,</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не ја пријави промената согласно со членот 120 став (3) од овој закон,</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не достави извештај за остварување на планот на признавање согласно со</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членот 127 ставови (2) и (3) од овој закон,</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не ја чува документацијата и доказниот материјал за работењето согласно со</w:t>
      </w:r>
      <w:r w:rsidRPr="00AC01A5">
        <w:rPr>
          <w:rFonts w:ascii="Arial" w:hAnsi="Arial" w:cs="Arial"/>
          <w:lang w:val="mk-MK"/>
        </w:rPr>
        <w:t xml:space="preserve"> </w:t>
      </w:r>
      <w:r w:rsidRPr="00AC01A5">
        <w:rPr>
          <w:rFonts w:ascii="Arial" w:hAnsi="Arial" w:cs="Arial"/>
        </w:rPr>
        <w:t>членот 129 од овој закон,</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ги користи средствата од оперативниот фонд спротивно на членот 131 став (2)</w:t>
      </w:r>
      <w:r w:rsidRPr="00AC01A5">
        <w:rPr>
          <w:rFonts w:ascii="Arial" w:hAnsi="Arial" w:cs="Arial"/>
          <w:lang w:val="mk-MK"/>
        </w:rPr>
        <w:t xml:space="preserve"> </w:t>
      </w:r>
      <w:r w:rsidRPr="00AC01A5">
        <w:rPr>
          <w:rFonts w:ascii="Arial" w:hAnsi="Arial" w:cs="Arial"/>
        </w:rPr>
        <w:t>од овој закон,</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го управува оперативниот фонд на начин кој не овозможува на надворешни</w:t>
      </w:r>
      <w:r w:rsidRPr="00AC01A5">
        <w:rPr>
          <w:rFonts w:ascii="Arial" w:hAnsi="Arial" w:cs="Arial"/>
          <w:lang w:val="mk-MK"/>
        </w:rPr>
        <w:t xml:space="preserve"> </w:t>
      </w:r>
      <w:r w:rsidRPr="00AC01A5">
        <w:rPr>
          <w:rFonts w:ascii="Arial" w:hAnsi="Arial" w:cs="Arial"/>
        </w:rPr>
        <w:t>независни ревизори идентификација, проверка и потврдување на годишните</w:t>
      </w:r>
      <w:r w:rsidRPr="00AC01A5">
        <w:rPr>
          <w:rFonts w:ascii="Arial" w:hAnsi="Arial" w:cs="Arial"/>
          <w:lang w:val="mk-MK"/>
        </w:rPr>
        <w:t xml:space="preserve"> </w:t>
      </w:r>
      <w:r w:rsidRPr="00AC01A5">
        <w:rPr>
          <w:rFonts w:ascii="Arial" w:hAnsi="Arial" w:cs="Arial"/>
        </w:rPr>
        <w:t>трошоци и приходи (член 131 став (3)) и</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lastRenderedPageBreak/>
        <w:t>- не достави годишен извештај за спроведување на оперативната програма</w:t>
      </w:r>
      <w:r w:rsidRPr="00AC01A5">
        <w:rPr>
          <w:rFonts w:ascii="Arial" w:hAnsi="Arial" w:cs="Arial"/>
          <w:lang w:val="mk-MK"/>
        </w:rPr>
        <w:t xml:space="preserve"> </w:t>
      </w:r>
      <w:r w:rsidRPr="00AC01A5">
        <w:rPr>
          <w:rFonts w:ascii="Arial" w:hAnsi="Arial" w:cs="Arial"/>
        </w:rPr>
        <w:t>(член 139).</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(2) Глоба во износ од 30% од одмерената глоба за правното лице ќе му се</w:t>
      </w:r>
      <w:r w:rsidRPr="00AC01A5">
        <w:rPr>
          <w:rFonts w:ascii="Arial" w:hAnsi="Arial" w:cs="Arial"/>
          <w:lang w:val="mk-MK"/>
        </w:rPr>
        <w:t xml:space="preserve"> </w:t>
      </w:r>
      <w:r w:rsidRPr="00AC01A5">
        <w:rPr>
          <w:rFonts w:ascii="Arial" w:hAnsi="Arial" w:cs="Arial"/>
        </w:rPr>
        <w:t>изрече и на одговорното лице во правното лице за прекршоците од ставот (1) на</w:t>
      </w:r>
      <w:r w:rsidRPr="00AC01A5">
        <w:rPr>
          <w:rFonts w:ascii="Arial" w:hAnsi="Arial" w:cs="Arial"/>
          <w:lang w:val="mk-MK"/>
        </w:rPr>
        <w:t xml:space="preserve"> </w:t>
      </w:r>
      <w:r w:rsidRPr="00AC01A5">
        <w:rPr>
          <w:rFonts w:ascii="Arial" w:hAnsi="Arial" w:cs="Arial"/>
        </w:rPr>
        <w:t>овој член.</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(3) За прекршокот од ставот (1) на овој член, освен глоба, на правното лице ќе</w:t>
      </w:r>
      <w:r w:rsidRPr="00AC01A5">
        <w:rPr>
          <w:rFonts w:ascii="Arial" w:hAnsi="Arial" w:cs="Arial"/>
          <w:lang w:val="mk-MK"/>
        </w:rPr>
        <w:t xml:space="preserve"> </w:t>
      </w:r>
      <w:r w:rsidRPr="00AC01A5">
        <w:rPr>
          <w:rFonts w:ascii="Arial" w:hAnsi="Arial" w:cs="Arial"/>
        </w:rPr>
        <w:t>му се изрече и прекршочна санкција забрана за вршење на одделна дејност во</w:t>
      </w:r>
      <w:r w:rsidRPr="00AC01A5">
        <w:rPr>
          <w:rFonts w:ascii="Arial" w:hAnsi="Arial" w:cs="Arial"/>
          <w:lang w:val="mk-MK"/>
        </w:rPr>
        <w:t xml:space="preserve"> </w:t>
      </w:r>
      <w:r w:rsidRPr="00AC01A5">
        <w:rPr>
          <w:rFonts w:ascii="Arial" w:hAnsi="Arial" w:cs="Arial"/>
        </w:rPr>
        <w:t>траење до 30 дена.</w:t>
      </w:r>
    </w:p>
    <w:p w:rsidR="00AA686B" w:rsidRPr="00AC01A5" w:rsidRDefault="00AA686B" w:rsidP="00AA686B">
      <w:pPr>
        <w:autoSpaceDE w:val="0"/>
        <w:autoSpaceDN w:val="0"/>
        <w:adjustRightInd w:val="0"/>
        <w:spacing w:after="0" w:line="240" w:lineRule="auto"/>
        <w:jc w:val="both"/>
        <w:rPr>
          <w:rFonts w:ascii="Arial" w:hAnsi="Arial" w:cs="Arial"/>
          <w:b/>
          <w:bCs/>
        </w:rPr>
      </w:pPr>
    </w:p>
    <w:p w:rsidR="00AA686B" w:rsidRPr="00AC01A5" w:rsidRDefault="00AA686B" w:rsidP="00AA686B">
      <w:pPr>
        <w:autoSpaceDE w:val="0"/>
        <w:autoSpaceDN w:val="0"/>
        <w:adjustRightInd w:val="0"/>
        <w:spacing w:after="0" w:line="240" w:lineRule="auto"/>
        <w:jc w:val="center"/>
        <w:rPr>
          <w:rFonts w:ascii="Arial" w:hAnsi="Arial" w:cs="Arial"/>
          <w:b/>
          <w:bCs/>
        </w:rPr>
      </w:pPr>
      <w:r w:rsidRPr="00AC01A5">
        <w:rPr>
          <w:rFonts w:ascii="Arial" w:hAnsi="Arial" w:cs="Arial"/>
          <w:b/>
          <w:bCs/>
        </w:rPr>
        <w:t>Член 165</w:t>
      </w:r>
    </w:p>
    <w:p w:rsidR="00AA686B" w:rsidRPr="00AC01A5" w:rsidRDefault="00AA686B" w:rsidP="00AA686B">
      <w:pPr>
        <w:autoSpaceDE w:val="0"/>
        <w:autoSpaceDN w:val="0"/>
        <w:adjustRightInd w:val="0"/>
        <w:spacing w:after="0" w:line="240" w:lineRule="auto"/>
        <w:jc w:val="both"/>
        <w:rPr>
          <w:rFonts w:ascii="Arial" w:hAnsi="Arial" w:cs="Arial"/>
          <w:b/>
          <w:bCs/>
        </w:rPr>
      </w:pP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(1) Глоба во износ од 8.000 евра во денарска противвредност ќе му се изрече за</w:t>
      </w:r>
      <w:r w:rsidRPr="00AC01A5">
        <w:rPr>
          <w:rFonts w:ascii="Arial" w:hAnsi="Arial" w:cs="Arial"/>
          <w:lang w:val="mk-MK"/>
        </w:rPr>
        <w:t xml:space="preserve"> </w:t>
      </w:r>
      <w:r w:rsidRPr="00AC01A5">
        <w:rPr>
          <w:rFonts w:ascii="Arial" w:hAnsi="Arial" w:cs="Arial"/>
        </w:rPr>
        <w:t>прекршок на правно лице, ако:</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врши откуп на земјоделски производи без да е запишан во Регистарот на</w:t>
      </w:r>
      <w:r w:rsidRPr="00AC01A5">
        <w:rPr>
          <w:rFonts w:ascii="Arial" w:hAnsi="Arial" w:cs="Arial"/>
          <w:lang w:val="mk-MK"/>
        </w:rPr>
        <w:t xml:space="preserve"> </w:t>
      </w:r>
      <w:r w:rsidRPr="00AC01A5">
        <w:rPr>
          <w:rFonts w:ascii="Arial" w:hAnsi="Arial" w:cs="Arial"/>
        </w:rPr>
        <w:t>откупувачи (член 31 став (2)),</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врши откуп на откупно место спротивно на членот 31 ставови (3) и (4) од овој</w:t>
      </w:r>
      <w:r w:rsidRPr="00AC01A5">
        <w:rPr>
          <w:rFonts w:ascii="Arial" w:hAnsi="Arial" w:cs="Arial"/>
          <w:lang w:val="mk-MK"/>
        </w:rPr>
        <w:t xml:space="preserve"> </w:t>
      </w:r>
      <w:r w:rsidRPr="00AC01A5">
        <w:rPr>
          <w:rFonts w:ascii="Arial" w:hAnsi="Arial" w:cs="Arial"/>
        </w:rPr>
        <w:t>закон,</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врши откуп на земјоделски производи спротивно на членот 31 ставови (5) и</w:t>
      </w:r>
      <w:r w:rsidRPr="00AC01A5">
        <w:rPr>
          <w:rFonts w:ascii="Arial" w:hAnsi="Arial" w:cs="Arial"/>
          <w:lang w:val="mk-MK"/>
        </w:rPr>
        <w:t xml:space="preserve"> </w:t>
      </w:r>
      <w:r w:rsidRPr="00AC01A5">
        <w:rPr>
          <w:rFonts w:ascii="Arial" w:hAnsi="Arial" w:cs="Arial"/>
        </w:rPr>
        <w:t>(6) од овој закон,</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не ги достави податоците согласно со членот 31 став (8) од овој закон,</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не изврши исплата на откупените земјоделски производи согласно со членот</w:t>
      </w:r>
      <w:r w:rsidRPr="00AC01A5">
        <w:rPr>
          <w:rFonts w:ascii="Arial" w:hAnsi="Arial" w:cs="Arial"/>
          <w:lang w:val="mk-MK"/>
        </w:rPr>
        <w:t xml:space="preserve"> </w:t>
      </w:r>
      <w:r w:rsidRPr="00AC01A5">
        <w:rPr>
          <w:rFonts w:ascii="Arial" w:hAnsi="Arial" w:cs="Arial"/>
        </w:rPr>
        <w:t>32 ставови (4) и (5) од овој закон,</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изврши измена на договорот за откуп на земјоделски производи спротивно на</w:t>
      </w:r>
      <w:r w:rsidRPr="00AC01A5">
        <w:rPr>
          <w:rFonts w:ascii="Arial" w:hAnsi="Arial" w:cs="Arial"/>
          <w:lang w:val="mk-MK"/>
        </w:rPr>
        <w:t xml:space="preserve"> </w:t>
      </w:r>
      <w:r w:rsidRPr="00AC01A5">
        <w:rPr>
          <w:rFonts w:ascii="Arial" w:hAnsi="Arial" w:cs="Arial"/>
        </w:rPr>
        <w:t>членот 32 став (7) од овој закон,</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склучи договор за откуп на земјоделски производи спротивно на членот 32</w:t>
      </w:r>
      <w:r w:rsidRPr="00AC01A5">
        <w:rPr>
          <w:rFonts w:ascii="Arial" w:hAnsi="Arial" w:cs="Arial"/>
          <w:lang w:val="mk-MK"/>
        </w:rPr>
        <w:t xml:space="preserve"> </w:t>
      </w:r>
      <w:r w:rsidRPr="00AC01A5">
        <w:rPr>
          <w:rFonts w:ascii="Arial" w:hAnsi="Arial" w:cs="Arial"/>
        </w:rPr>
        <w:t>став (8) од овој закон,</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не ја пријави промената согласно со членот 34 став (3) од овој закон и</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увезува земјоделски производи без да е запишано во Регистарот на увозници</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на одделни земјоделски производи (член 36 став (1)).</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(2) Глоба во износ од 30% од одмерената глоба за правното лице ќе му се</w:t>
      </w:r>
      <w:r w:rsidRPr="00AC01A5">
        <w:rPr>
          <w:rFonts w:ascii="Arial" w:hAnsi="Arial" w:cs="Arial"/>
          <w:lang w:val="mk-MK"/>
        </w:rPr>
        <w:t xml:space="preserve"> </w:t>
      </w:r>
      <w:r w:rsidRPr="00AC01A5">
        <w:rPr>
          <w:rFonts w:ascii="Arial" w:hAnsi="Arial" w:cs="Arial"/>
        </w:rPr>
        <w:t>изрече и на одговорното лице во правното лице за прекршоците од ставот (1) на</w:t>
      </w:r>
      <w:r w:rsidRPr="00AC01A5">
        <w:rPr>
          <w:rFonts w:ascii="Arial" w:hAnsi="Arial" w:cs="Arial"/>
          <w:lang w:val="mk-MK"/>
        </w:rPr>
        <w:t xml:space="preserve"> </w:t>
      </w:r>
      <w:r w:rsidRPr="00AC01A5">
        <w:rPr>
          <w:rFonts w:ascii="Arial" w:hAnsi="Arial" w:cs="Arial"/>
        </w:rPr>
        <w:t>овој член.</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(3) За прекршокот од ставот (1) на овој член, освен глоба, на правното лице ќе</w:t>
      </w:r>
      <w:r w:rsidRPr="00AC01A5">
        <w:rPr>
          <w:rFonts w:ascii="Arial" w:hAnsi="Arial" w:cs="Arial"/>
          <w:lang w:val="mk-MK"/>
        </w:rPr>
        <w:t xml:space="preserve"> </w:t>
      </w:r>
      <w:r w:rsidRPr="00AC01A5">
        <w:rPr>
          <w:rFonts w:ascii="Arial" w:hAnsi="Arial" w:cs="Arial"/>
        </w:rPr>
        <w:t>му се изрече и прекршочна санкција забрана за вршење на одделна дејност во</w:t>
      </w:r>
      <w:r w:rsidRPr="00AC01A5">
        <w:rPr>
          <w:rFonts w:ascii="Arial" w:hAnsi="Arial" w:cs="Arial"/>
          <w:lang w:val="mk-MK"/>
        </w:rPr>
        <w:t xml:space="preserve"> </w:t>
      </w:r>
      <w:r w:rsidRPr="00AC01A5">
        <w:rPr>
          <w:rFonts w:ascii="Arial" w:hAnsi="Arial" w:cs="Arial"/>
        </w:rPr>
        <w:t>траење до 30 дена.</w:t>
      </w:r>
    </w:p>
    <w:p w:rsidR="00AA686B" w:rsidRPr="00AC01A5" w:rsidRDefault="00AA686B" w:rsidP="00AA686B">
      <w:pPr>
        <w:autoSpaceDE w:val="0"/>
        <w:autoSpaceDN w:val="0"/>
        <w:adjustRightInd w:val="0"/>
        <w:spacing w:after="0" w:line="240" w:lineRule="auto"/>
        <w:jc w:val="both"/>
        <w:rPr>
          <w:rFonts w:ascii="Arial" w:hAnsi="Arial" w:cs="Arial"/>
        </w:rPr>
      </w:pPr>
    </w:p>
    <w:p w:rsidR="00AA686B" w:rsidRPr="00AC01A5" w:rsidRDefault="00AA686B" w:rsidP="00AA686B">
      <w:pPr>
        <w:autoSpaceDE w:val="0"/>
        <w:autoSpaceDN w:val="0"/>
        <w:adjustRightInd w:val="0"/>
        <w:spacing w:after="0" w:line="240" w:lineRule="auto"/>
        <w:jc w:val="center"/>
        <w:rPr>
          <w:rFonts w:ascii="Arial" w:hAnsi="Arial" w:cs="Arial"/>
          <w:b/>
          <w:bCs/>
        </w:rPr>
      </w:pPr>
      <w:r w:rsidRPr="00AC01A5">
        <w:rPr>
          <w:rFonts w:ascii="Arial" w:hAnsi="Arial" w:cs="Arial"/>
          <w:b/>
          <w:bCs/>
        </w:rPr>
        <w:t>Член 166</w:t>
      </w:r>
    </w:p>
    <w:p w:rsidR="00AA686B" w:rsidRPr="00AC01A5" w:rsidRDefault="00AA686B" w:rsidP="00AA686B">
      <w:pPr>
        <w:autoSpaceDE w:val="0"/>
        <w:autoSpaceDN w:val="0"/>
        <w:adjustRightInd w:val="0"/>
        <w:spacing w:after="0" w:line="240" w:lineRule="auto"/>
        <w:jc w:val="center"/>
        <w:rPr>
          <w:rFonts w:ascii="Arial" w:hAnsi="Arial" w:cs="Arial"/>
          <w:b/>
          <w:bCs/>
        </w:rPr>
      </w:pP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Глоба во износ од 800 до 1.200 евра во денарска противвредност ќе му се</w:t>
      </w:r>
      <w:r w:rsidRPr="00AC01A5">
        <w:rPr>
          <w:rFonts w:ascii="Arial" w:hAnsi="Arial" w:cs="Arial"/>
          <w:lang w:val="mk-MK"/>
        </w:rPr>
        <w:t xml:space="preserve"> </w:t>
      </w:r>
      <w:r w:rsidRPr="00AC01A5">
        <w:rPr>
          <w:rFonts w:ascii="Arial" w:hAnsi="Arial" w:cs="Arial"/>
        </w:rPr>
        <w:t>изрече и на физичко лице за сторен прекршок, ако:</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не ја пријави промената согласно со членот 15 став (6) од овој закон и</w:t>
      </w:r>
    </w:p>
    <w:p w:rsidR="00AA686B" w:rsidRPr="00AC01A5" w:rsidRDefault="00AA686B" w:rsidP="00AA686B">
      <w:pPr>
        <w:autoSpaceDE w:val="0"/>
        <w:autoSpaceDN w:val="0"/>
        <w:adjustRightInd w:val="0"/>
        <w:spacing w:after="0" w:line="240" w:lineRule="auto"/>
        <w:jc w:val="both"/>
        <w:rPr>
          <w:rFonts w:ascii="Arial" w:hAnsi="Arial" w:cs="Arial"/>
        </w:rPr>
      </w:pPr>
      <w:r w:rsidRPr="00AC01A5">
        <w:rPr>
          <w:rFonts w:ascii="Arial" w:hAnsi="Arial" w:cs="Arial"/>
        </w:rPr>
        <w:t>- врши откуп на земјоделски производи (член 31 став (2)).</w:t>
      </w:r>
    </w:p>
    <w:p w:rsidR="00AA686B" w:rsidRPr="00AC01A5" w:rsidRDefault="00AA686B" w:rsidP="00AA686B">
      <w:pPr>
        <w:shd w:val="clear" w:color="auto" w:fill="FFFFFF"/>
        <w:spacing w:after="0" w:line="240" w:lineRule="auto"/>
        <w:jc w:val="both"/>
        <w:rPr>
          <w:rFonts w:ascii="Arial" w:hAnsi="Arial" w:cs="Arial"/>
        </w:rPr>
      </w:pPr>
      <w:r w:rsidRPr="00AC01A5">
        <w:rPr>
          <w:rFonts w:ascii="Arial" w:hAnsi="Arial" w:cs="Arial"/>
        </w:rPr>
        <w:t>- вршат продажба без склучен писмен договор (член 30 став (5)).</w:t>
      </w:r>
    </w:p>
    <w:sectPr w:rsidR="00AA686B" w:rsidRPr="00AC01A5" w:rsidSect="00F65D5A">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B447D"/>
    <w:multiLevelType w:val="hybridMultilevel"/>
    <w:tmpl w:val="6C928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402CF3"/>
    <w:multiLevelType w:val="hybridMultilevel"/>
    <w:tmpl w:val="D57A4430"/>
    <w:lvl w:ilvl="0" w:tplc="C31CB3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CB"/>
    <w:rsid w:val="000078D3"/>
    <w:rsid w:val="000D0169"/>
    <w:rsid w:val="000D29BE"/>
    <w:rsid w:val="00103E1F"/>
    <w:rsid w:val="00116A88"/>
    <w:rsid w:val="001A75CB"/>
    <w:rsid w:val="001C2867"/>
    <w:rsid w:val="001D064C"/>
    <w:rsid w:val="002B667A"/>
    <w:rsid w:val="003E3F40"/>
    <w:rsid w:val="00416F43"/>
    <w:rsid w:val="004A41E1"/>
    <w:rsid w:val="0051152A"/>
    <w:rsid w:val="0052519C"/>
    <w:rsid w:val="005709BA"/>
    <w:rsid w:val="005C38F5"/>
    <w:rsid w:val="005C67E3"/>
    <w:rsid w:val="005E6B8A"/>
    <w:rsid w:val="0060281F"/>
    <w:rsid w:val="00607CEE"/>
    <w:rsid w:val="006107D7"/>
    <w:rsid w:val="006213E0"/>
    <w:rsid w:val="006B0714"/>
    <w:rsid w:val="007116F5"/>
    <w:rsid w:val="00711A69"/>
    <w:rsid w:val="00727F66"/>
    <w:rsid w:val="00755349"/>
    <w:rsid w:val="00961674"/>
    <w:rsid w:val="009D40C6"/>
    <w:rsid w:val="00AA686B"/>
    <w:rsid w:val="00AC01A5"/>
    <w:rsid w:val="00AC769F"/>
    <w:rsid w:val="00B51B5B"/>
    <w:rsid w:val="00C84AE6"/>
    <w:rsid w:val="00DF1193"/>
    <w:rsid w:val="00E238C4"/>
    <w:rsid w:val="00E6051F"/>
    <w:rsid w:val="00EF609D"/>
    <w:rsid w:val="00F249A3"/>
    <w:rsid w:val="00F3790E"/>
    <w:rsid w:val="00F4687F"/>
    <w:rsid w:val="00F6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DB0F3-2CB7-4C1C-AB69-99E9FE2B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8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81F"/>
    <w:rPr>
      <w:rFonts w:ascii="Segoe UI" w:hAnsi="Segoe UI" w:cs="Segoe UI"/>
      <w:sz w:val="18"/>
      <w:szCs w:val="18"/>
    </w:rPr>
  </w:style>
  <w:style w:type="character" w:styleId="CommentReference">
    <w:name w:val="annotation reference"/>
    <w:basedOn w:val="DefaultParagraphFont"/>
    <w:uiPriority w:val="99"/>
    <w:semiHidden/>
    <w:unhideWhenUsed/>
    <w:rsid w:val="000D0169"/>
    <w:rPr>
      <w:sz w:val="16"/>
      <w:szCs w:val="16"/>
    </w:rPr>
  </w:style>
  <w:style w:type="paragraph" w:styleId="CommentText">
    <w:name w:val="annotation text"/>
    <w:basedOn w:val="Normal"/>
    <w:link w:val="CommentTextChar"/>
    <w:uiPriority w:val="99"/>
    <w:unhideWhenUsed/>
    <w:rsid w:val="000D0169"/>
    <w:pPr>
      <w:spacing w:line="240" w:lineRule="auto"/>
    </w:pPr>
    <w:rPr>
      <w:sz w:val="20"/>
      <w:szCs w:val="20"/>
    </w:rPr>
  </w:style>
  <w:style w:type="character" w:customStyle="1" w:styleId="CommentTextChar">
    <w:name w:val="Comment Text Char"/>
    <w:basedOn w:val="DefaultParagraphFont"/>
    <w:link w:val="CommentText"/>
    <w:uiPriority w:val="99"/>
    <w:rsid w:val="000D0169"/>
    <w:rPr>
      <w:sz w:val="20"/>
      <w:szCs w:val="20"/>
    </w:rPr>
  </w:style>
  <w:style w:type="paragraph" w:styleId="CommentSubject">
    <w:name w:val="annotation subject"/>
    <w:basedOn w:val="CommentText"/>
    <w:next w:val="CommentText"/>
    <w:link w:val="CommentSubjectChar"/>
    <w:uiPriority w:val="99"/>
    <w:semiHidden/>
    <w:unhideWhenUsed/>
    <w:rsid w:val="000D0169"/>
    <w:rPr>
      <w:b/>
      <w:bCs/>
    </w:rPr>
  </w:style>
  <w:style w:type="character" w:customStyle="1" w:styleId="CommentSubjectChar">
    <w:name w:val="Comment Subject Char"/>
    <w:basedOn w:val="CommentTextChar"/>
    <w:link w:val="CommentSubject"/>
    <w:uiPriority w:val="99"/>
    <w:semiHidden/>
    <w:rsid w:val="000D0169"/>
    <w:rPr>
      <w:b/>
      <w:bCs/>
      <w:sz w:val="20"/>
      <w:szCs w:val="20"/>
    </w:rPr>
  </w:style>
  <w:style w:type="paragraph" w:styleId="ListParagraph">
    <w:name w:val="List Paragraph"/>
    <w:aliases w:val="Bullet Points,Liste Paragraf,Liststycke SKL"/>
    <w:basedOn w:val="Normal"/>
    <w:link w:val="ListParagraphChar"/>
    <w:uiPriority w:val="34"/>
    <w:qFormat/>
    <w:rsid w:val="0052519C"/>
    <w:pPr>
      <w:ind w:left="720"/>
      <w:contextualSpacing/>
    </w:pPr>
    <w:rPr>
      <w:rFonts w:eastAsiaTheme="minorEastAsia"/>
    </w:rPr>
  </w:style>
  <w:style w:type="character" w:customStyle="1" w:styleId="ListParagraphChar">
    <w:name w:val="List Paragraph Char"/>
    <w:aliases w:val="Bullet Points Char,Liste Paragraf Char,Liststycke SKL Char"/>
    <w:link w:val="ListParagraph"/>
    <w:uiPriority w:val="34"/>
    <w:rsid w:val="0052519C"/>
    <w:rPr>
      <w:rFonts w:eastAsiaTheme="minorEastAsia"/>
    </w:rPr>
  </w:style>
  <w:style w:type="paragraph" w:styleId="NormalWeb">
    <w:name w:val="Normal (Web)"/>
    <w:basedOn w:val="Normal"/>
    <w:uiPriority w:val="99"/>
    <w:semiHidden/>
    <w:unhideWhenUsed/>
    <w:rsid w:val="005C67E3"/>
    <w:pPr>
      <w:spacing w:before="100" w:beforeAutospacing="1" w:after="100" w:afterAutospacing="1" w:line="240" w:lineRule="auto"/>
    </w:pPr>
    <w:rPr>
      <w:rFonts w:ascii="Times New Roman" w:hAnsi="Times New Roman" w:cs="Times New Roman"/>
      <w:sz w:val="24"/>
      <w:szCs w:val="24"/>
    </w:rPr>
  </w:style>
  <w:style w:type="paragraph" w:customStyle="1" w:styleId="p">
    <w:name w:val="p"/>
    <w:basedOn w:val="Normal"/>
    <w:rsid w:val="00E6051F"/>
    <w:pPr>
      <w:spacing w:before="70" w:after="18" w:line="240" w:lineRule="auto"/>
      <w:ind w:left="18" w:right="18" w:firstLine="240"/>
      <w:jc w:val="both"/>
    </w:pPr>
    <w:rPr>
      <w:rFonts w:ascii="Arial" w:eastAsia="Times New Roman" w:hAnsi="Arial" w:cs="Arial"/>
      <w:color w:val="222222"/>
    </w:rPr>
  </w:style>
  <w:style w:type="paragraph" w:styleId="Revision">
    <w:name w:val="Revision"/>
    <w:hidden/>
    <w:uiPriority w:val="99"/>
    <w:semiHidden/>
    <w:rsid w:val="00F249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634917">
      <w:bodyDiv w:val="1"/>
      <w:marLeft w:val="0"/>
      <w:marRight w:val="0"/>
      <w:marTop w:val="0"/>
      <w:marBottom w:val="0"/>
      <w:divBdr>
        <w:top w:val="none" w:sz="0" w:space="0" w:color="auto"/>
        <w:left w:val="none" w:sz="0" w:space="0" w:color="auto"/>
        <w:bottom w:val="none" w:sz="0" w:space="0" w:color="auto"/>
        <w:right w:val="none" w:sz="0" w:space="0" w:color="auto"/>
      </w:divBdr>
    </w:div>
    <w:div w:id="122074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2385</Words>
  <Characters>13597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Aleksandar Milosevski</dc:creator>
  <cp:lastModifiedBy>Ana Sterjovska</cp:lastModifiedBy>
  <cp:revision>2</cp:revision>
  <cp:lastPrinted>2026-02-16T13:20:00Z</cp:lastPrinted>
  <dcterms:created xsi:type="dcterms:W3CDTF">2026-07-14T06:23:00Z</dcterms:created>
  <dcterms:modified xsi:type="dcterms:W3CDTF">2026-07-14T06:23:00Z</dcterms:modified>
</cp:coreProperties>
</file>